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ACB" w:rsidRPr="00483ACB" w:rsidRDefault="00483ACB" w:rsidP="00483ACB">
      <w:pPr>
        <w:widowControl w:val="0"/>
        <w:autoSpaceDE w:val="0"/>
        <w:autoSpaceDN w:val="0"/>
        <w:ind w:left="5529"/>
        <w:jc w:val="both"/>
        <w:outlineLvl w:val="0"/>
        <w:rPr>
          <w:b/>
          <w:bCs/>
          <w:sz w:val="20"/>
          <w:szCs w:val="20"/>
          <w:lang w:eastAsia="ru-RU"/>
        </w:rPr>
      </w:pPr>
      <w:r w:rsidRPr="00483ACB">
        <w:rPr>
          <w:b/>
          <w:bCs/>
          <w:sz w:val="20"/>
          <w:szCs w:val="20"/>
          <w:lang w:eastAsia="ru-RU"/>
        </w:rPr>
        <w:t>Затверджено</w:t>
      </w:r>
    </w:p>
    <w:p w:rsidR="00483ACB" w:rsidRPr="00483ACB" w:rsidRDefault="00483ACB" w:rsidP="00483ACB">
      <w:pPr>
        <w:keepNext/>
        <w:overflowPunct w:val="0"/>
        <w:autoSpaceDE w:val="0"/>
        <w:autoSpaceDN w:val="0"/>
        <w:adjustRightInd w:val="0"/>
        <w:ind w:left="5529"/>
        <w:jc w:val="both"/>
        <w:outlineLvl w:val="6"/>
        <w:rPr>
          <w:iCs/>
          <w:sz w:val="20"/>
          <w:szCs w:val="20"/>
          <w:lang w:eastAsia="ru-RU"/>
        </w:rPr>
      </w:pPr>
      <w:r w:rsidRPr="00483ACB">
        <w:rPr>
          <w:iCs/>
          <w:sz w:val="20"/>
          <w:szCs w:val="20"/>
          <w:lang w:eastAsia="ru-RU"/>
        </w:rPr>
        <w:t xml:space="preserve">рішенням спостережної ради </w:t>
      </w:r>
    </w:p>
    <w:p w:rsidR="00483ACB" w:rsidRPr="00483ACB" w:rsidRDefault="00483ACB" w:rsidP="00483ACB">
      <w:pPr>
        <w:overflowPunct w:val="0"/>
        <w:autoSpaceDE w:val="0"/>
        <w:autoSpaceDN w:val="0"/>
        <w:adjustRightInd w:val="0"/>
        <w:ind w:left="5529"/>
        <w:jc w:val="both"/>
        <w:rPr>
          <w:bCs/>
          <w:sz w:val="20"/>
          <w:szCs w:val="20"/>
          <w:lang w:eastAsia="ru-RU"/>
        </w:rPr>
      </w:pPr>
      <w:r w:rsidRPr="00483ACB">
        <w:rPr>
          <w:bCs/>
          <w:sz w:val="20"/>
          <w:szCs w:val="20"/>
          <w:lang w:eastAsia="ru-RU"/>
        </w:rPr>
        <w:t>КРЕДИТНОЇ СПІЛКИ «ЗАРАЗ»</w:t>
      </w:r>
    </w:p>
    <w:p w:rsidR="00483ACB" w:rsidRPr="00483ACB" w:rsidRDefault="00483ACB" w:rsidP="00483ACB">
      <w:pPr>
        <w:overflowPunct w:val="0"/>
        <w:autoSpaceDE w:val="0"/>
        <w:autoSpaceDN w:val="0"/>
        <w:adjustRightInd w:val="0"/>
        <w:ind w:left="5529"/>
        <w:jc w:val="both"/>
        <w:rPr>
          <w:sz w:val="20"/>
          <w:szCs w:val="20"/>
          <w:lang w:eastAsia="ru-RU"/>
        </w:rPr>
      </w:pPr>
      <w:r w:rsidRPr="00483ACB">
        <w:rPr>
          <w:sz w:val="20"/>
          <w:szCs w:val="20"/>
          <w:lang w:eastAsia="ru-RU"/>
        </w:rPr>
        <w:t>(протокол № 1 від 22 січня</w:t>
      </w:r>
    </w:p>
    <w:p w:rsidR="00483ACB" w:rsidRPr="00483ACB" w:rsidRDefault="00483ACB" w:rsidP="00483ACB">
      <w:pPr>
        <w:overflowPunct w:val="0"/>
        <w:autoSpaceDE w:val="0"/>
        <w:autoSpaceDN w:val="0"/>
        <w:adjustRightInd w:val="0"/>
        <w:ind w:left="5529"/>
        <w:jc w:val="both"/>
        <w:rPr>
          <w:sz w:val="20"/>
          <w:szCs w:val="20"/>
          <w:lang w:eastAsia="ru-RU"/>
        </w:rPr>
      </w:pPr>
      <w:r w:rsidRPr="00483ACB">
        <w:rPr>
          <w:sz w:val="20"/>
          <w:szCs w:val="20"/>
          <w:lang w:eastAsia="ru-RU"/>
        </w:rPr>
        <w:t xml:space="preserve"> 2019 року)</w:t>
      </w:r>
    </w:p>
    <w:p w:rsidR="00483ACB" w:rsidRPr="00483ACB" w:rsidRDefault="00483ACB" w:rsidP="00483ACB">
      <w:pPr>
        <w:overflowPunct w:val="0"/>
        <w:autoSpaceDE w:val="0"/>
        <w:autoSpaceDN w:val="0"/>
        <w:adjustRightInd w:val="0"/>
        <w:ind w:left="5529"/>
        <w:jc w:val="both"/>
        <w:rPr>
          <w:sz w:val="20"/>
          <w:szCs w:val="20"/>
          <w:lang w:eastAsia="ru-RU"/>
        </w:rPr>
      </w:pPr>
    </w:p>
    <w:p w:rsidR="00483ACB" w:rsidRPr="00483ACB" w:rsidRDefault="00483ACB" w:rsidP="00483ACB">
      <w:pPr>
        <w:overflowPunct w:val="0"/>
        <w:autoSpaceDE w:val="0"/>
        <w:autoSpaceDN w:val="0"/>
        <w:adjustRightInd w:val="0"/>
        <w:ind w:left="5529"/>
        <w:jc w:val="both"/>
        <w:rPr>
          <w:sz w:val="20"/>
          <w:szCs w:val="20"/>
          <w:lang w:eastAsia="ru-RU"/>
        </w:rPr>
      </w:pPr>
      <w:r w:rsidRPr="00483ACB">
        <w:rPr>
          <w:sz w:val="20"/>
          <w:szCs w:val="20"/>
          <w:lang w:eastAsia="ru-RU"/>
        </w:rPr>
        <w:t>Голова спостережної ради</w:t>
      </w:r>
    </w:p>
    <w:p w:rsidR="00483ACB" w:rsidRPr="00483ACB" w:rsidRDefault="00483ACB" w:rsidP="00483ACB">
      <w:pPr>
        <w:overflowPunct w:val="0"/>
        <w:autoSpaceDE w:val="0"/>
        <w:autoSpaceDN w:val="0"/>
        <w:adjustRightInd w:val="0"/>
        <w:ind w:left="5529"/>
        <w:jc w:val="both"/>
        <w:rPr>
          <w:sz w:val="20"/>
          <w:szCs w:val="20"/>
          <w:lang w:eastAsia="ru-RU"/>
        </w:rPr>
      </w:pPr>
      <w:r w:rsidRPr="00483ACB">
        <w:rPr>
          <w:sz w:val="20"/>
          <w:szCs w:val="20"/>
          <w:lang w:eastAsia="ru-RU"/>
        </w:rPr>
        <w:t xml:space="preserve">________________ Ю.В. </w:t>
      </w:r>
      <w:proofErr w:type="spellStart"/>
      <w:r w:rsidRPr="00483ACB">
        <w:rPr>
          <w:sz w:val="20"/>
          <w:szCs w:val="20"/>
          <w:lang w:eastAsia="ru-RU"/>
        </w:rPr>
        <w:t>Уварова</w:t>
      </w:r>
      <w:proofErr w:type="spellEnd"/>
    </w:p>
    <w:p w:rsidR="00483ACB" w:rsidRDefault="00483ACB" w:rsidP="00483ACB">
      <w:pPr>
        <w:overflowPunct w:val="0"/>
        <w:autoSpaceDE w:val="0"/>
        <w:autoSpaceDN w:val="0"/>
        <w:adjustRightInd w:val="0"/>
        <w:ind w:left="5529"/>
        <w:jc w:val="both"/>
        <w:rPr>
          <w:lang w:eastAsia="ru-RU"/>
        </w:rPr>
      </w:pPr>
    </w:p>
    <w:p w:rsidR="00483ACB" w:rsidRPr="00F55540" w:rsidRDefault="00483ACB" w:rsidP="00483ACB">
      <w:pPr>
        <w:overflowPunct w:val="0"/>
        <w:autoSpaceDE w:val="0"/>
        <w:autoSpaceDN w:val="0"/>
        <w:adjustRightInd w:val="0"/>
        <w:ind w:left="5529"/>
        <w:jc w:val="both"/>
        <w:rPr>
          <w:lang w:eastAsia="ru-RU"/>
        </w:rPr>
      </w:pPr>
    </w:p>
    <w:p w:rsidR="00483ACB" w:rsidRDefault="00483ACB" w:rsidP="00CA33AB">
      <w:pPr>
        <w:pStyle w:val="11"/>
        <w:ind w:firstLine="567"/>
        <w:jc w:val="center"/>
        <w:rPr>
          <w:rFonts w:ascii="Times New Roman" w:hAnsi="Times New Roman" w:cs="Times New Roman"/>
          <w:b/>
          <w:color w:val="000000"/>
          <w:sz w:val="24"/>
          <w:szCs w:val="24"/>
        </w:rPr>
      </w:pPr>
    </w:p>
    <w:p w:rsidR="00E347D2" w:rsidRPr="00DD4F06" w:rsidRDefault="00CA33AB" w:rsidP="00CA33AB">
      <w:pPr>
        <w:pStyle w:val="11"/>
        <w:ind w:firstLine="567"/>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ПРИМІРНИЙ КРЕДИТНИЙ ДОГОВІР</w:t>
      </w:r>
      <w:r w:rsidR="0075035A" w:rsidRPr="00DD4F06">
        <w:rPr>
          <w:rFonts w:ascii="Times New Roman" w:hAnsi="Times New Roman" w:cs="Times New Roman"/>
          <w:b/>
          <w:color w:val="000000"/>
          <w:sz w:val="24"/>
          <w:szCs w:val="24"/>
        </w:rPr>
        <w:t xml:space="preserve"> №</w:t>
      </w:r>
      <w:r w:rsidRPr="00DD4F06">
        <w:rPr>
          <w:rFonts w:ascii="Times New Roman" w:hAnsi="Times New Roman" w:cs="Times New Roman"/>
          <w:b/>
          <w:color w:val="000000"/>
          <w:sz w:val="24"/>
          <w:szCs w:val="24"/>
        </w:rPr>
        <w:t xml:space="preserve"> </w:t>
      </w:r>
      <w:r w:rsidR="0075035A" w:rsidRPr="00DD4F06">
        <w:rPr>
          <w:rFonts w:ascii="Times New Roman" w:hAnsi="Times New Roman" w:cs="Times New Roman"/>
          <w:b/>
          <w:color w:val="000000"/>
          <w:sz w:val="24"/>
          <w:szCs w:val="24"/>
        </w:rPr>
        <w:t>____</w:t>
      </w:r>
    </w:p>
    <w:p w:rsidR="0075035A" w:rsidRPr="00DD4F06" w:rsidRDefault="0075035A" w:rsidP="0075035A">
      <w:pPr>
        <w:jc w:val="center"/>
      </w:pPr>
      <w:r w:rsidRPr="00DD4F06">
        <w:rPr>
          <w:color w:val="000000"/>
        </w:rPr>
        <w:t>про надання коштів у позику на умовах фінансового кредиту</w:t>
      </w:r>
      <w:r w:rsidR="00E103E7" w:rsidRPr="00DD4F06">
        <w:rPr>
          <w:color w:val="000000"/>
        </w:rPr>
        <w:t xml:space="preserve"> № 1</w:t>
      </w:r>
    </w:p>
    <w:p w:rsidR="0075035A" w:rsidRPr="00DD4F06" w:rsidRDefault="0075035A" w:rsidP="0075035A">
      <w:pPr>
        <w:jc w:val="center"/>
        <w:rPr>
          <w:i/>
        </w:rPr>
      </w:pPr>
    </w:p>
    <w:tbl>
      <w:tblPr>
        <w:tblW w:w="9923" w:type="dxa"/>
        <w:tblInd w:w="55" w:type="dxa"/>
        <w:tblLayout w:type="fixed"/>
        <w:tblCellMar>
          <w:top w:w="55" w:type="dxa"/>
          <w:left w:w="55" w:type="dxa"/>
          <w:bottom w:w="55" w:type="dxa"/>
          <w:right w:w="55" w:type="dxa"/>
        </w:tblCellMar>
        <w:tblLook w:val="0000"/>
      </w:tblPr>
      <w:tblGrid>
        <w:gridCol w:w="3454"/>
        <w:gridCol w:w="3350"/>
        <w:gridCol w:w="3119"/>
      </w:tblGrid>
      <w:tr w:rsidR="0075035A" w:rsidRPr="00DD4F06" w:rsidTr="00916B13">
        <w:trPr>
          <w:cantSplit/>
          <w:trHeight w:val="364"/>
          <w:tblHeader/>
        </w:trPr>
        <w:tc>
          <w:tcPr>
            <w:tcW w:w="3454" w:type="dxa"/>
          </w:tcPr>
          <w:p w:rsidR="0075035A" w:rsidRPr="00DD4F06" w:rsidRDefault="0075035A" w:rsidP="00916B13">
            <w:pPr>
              <w:spacing w:line="240" w:lineRule="atLeast"/>
              <w:ind w:left="234" w:right="-1" w:firstLine="18"/>
              <w:rPr>
                <w:bCs/>
                <w:color w:val="000000"/>
              </w:rPr>
            </w:pPr>
            <w:r w:rsidRPr="00DD4F06">
              <w:rPr>
                <w:bCs/>
                <w:color w:val="000000"/>
              </w:rPr>
              <w:t>м. __________</w:t>
            </w:r>
          </w:p>
        </w:tc>
        <w:tc>
          <w:tcPr>
            <w:tcW w:w="3350" w:type="dxa"/>
          </w:tcPr>
          <w:p w:rsidR="0075035A" w:rsidRPr="00DD4F06" w:rsidRDefault="0075035A" w:rsidP="00916B13">
            <w:pPr>
              <w:pStyle w:val="af8"/>
              <w:spacing w:after="0" w:line="240" w:lineRule="atLeast"/>
              <w:rPr>
                <w:rFonts w:cs="Times New Roman"/>
                <w:b/>
                <w:color w:val="000000"/>
                <w:lang w:val="uk-UA"/>
              </w:rPr>
            </w:pPr>
          </w:p>
        </w:tc>
        <w:tc>
          <w:tcPr>
            <w:tcW w:w="3119" w:type="dxa"/>
          </w:tcPr>
          <w:p w:rsidR="0075035A" w:rsidRPr="00DD4F06" w:rsidRDefault="0075035A" w:rsidP="00916B13">
            <w:pPr>
              <w:spacing w:line="240" w:lineRule="atLeast"/>
              <w:jc w:val="right"/>
              <w:rPr>
                <w:color w:val="000000"/>
              </w:rPr>
            </w:pPr>
            <w:r w:rsidRPr="00DD4F06">
              <w:rPr>
                <w:iCs/>
              </w:rPr>
              <w:t>___ __________ 20 __ р.</w:t>
            </w:r>
          </w:p>
        </w:tc>
      </w:tr>
    </w:tbl>
    <w:p w:rsidR="00902DA6" w:rsidRPr="00DD4F06" w:rsidRDefault="00902DA6" w:rsidP="00E04637">
      <w:pPr>
        <w:pStyle w:val="11"/>
        <w:tabs>
          <w:tab w:val="left" w:pos="900"/>
        </w:tabs>
        <w:ind w:firstLine="567"/>
        <w:jc w:val="both"/>
        <w:rPr>
          <w:rFonts w:ascii="Times New Roman" w:hAnsi="Times New Roman" w:cs="Times New Roman"/>
          <w:color w:val="000000"/>
          <w:sz w:val="24"/>
          <w:szCs w:val="24"/>
        </w:rPr>
      </w:pPr>
    </w:p>
    <w:p w:rsidR="008463B5" w:rsidRPr="00DD4F06" w:rsidRDefault="00902DA6" w:rsidP="00E04637">
      <w:pPr>
        <w:ind w:firstLine="426"/>
        <w:jc w:val="both"/>
      </w:pPr>
      <w:r w:rsidRPr="00DD4F06">
        <w:rPr>
          <w:color w:val="000000"/>
        </w:rPr>
        <w:t>Кредитна спілка «</w:t>
      </w:r>
      <w:r w:rsidR="0075035A" w:rsidRPr="00DD4F06">
        <w:rPr>
          <w:bCs/>
        </w:rPr>
        <w:t>ЗАРАЗ</w:t>
      </w:r>
      <w:r w:rsidRPr="00DD4F06">
        <w:rPr>
          <w:color w:val="000000"/>
        </w:rPr>
        <w:t>» (далі – «</w:t>
      </w:r>
      <w:proofErr w:type="spellStart"/>
      <w:r w:rsidRPr="00DD4F06">
        <w:rPr>
          <w:color w:val="000000"/>
        </w:rPr>
        <w:t>Кредитодавець</w:t>
      </w:r>
      <w:proofErr w:type="spellEnd"/>
      <w:r w:rsidRPr="00DD4F06">
        <w:rPr>
          <w:color w:val="000000"/>
        </w:rPr>
        <w:t xml:space="preserve">»), </w:t>
      </w:r>
      <w:r w:rsidR="008463B5" w:rsidRPr="00DD4F06">
        <w:t xml:space="preserve">місцезнаходження: </w:t>
      </w:r>
      <w:r w:rsidR="006E2A32" w:rsidRPr="00DD4F06">
        <w:t>______________</w:t>
      </w:r>
      <w:r w:rsidR="008463B5" w:rsidRPr="00DD4F06">
        <w:t xml:space="preserve">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w:t>
      </w:r>
      <w:proofErr w:type="spellStart"/>
      <w:r w:rsidR="008463B5" w:rsidRPr="00DD4F06">
        <w:t>КС</w:t>
      </w:r>
      <w:proofErr w:type="spellEnd"/>
      <w:r w:rsidR="008463B5" w:rsidRPr="00DD4F06">
        <w:t xml:space="preserve">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Голови Правління </w:t>
      </w:r>
      <w:r w:rsidR="0075035A" w:rsidRPr="00DD4F06">
        <w:t>_____________</w:t>
      </w:r>
      <w:r w:rsidR="008463B5" w:rsidRPr="00DD4F06">
        <w:t>, як</w:t>
      </w:r>
      <w:r w:rsidR="00BC509F" w:rsidRPr="00DD4F06">
        <w:t>ий</w:t>
      </w:r>
      <w:r w:rsidR="008463B5" w:rsidRPr="00DD4F06">
        <w:t xml:space="preserve"> діє на підставі Статуту, з однієї сторони, та</w:t>
      </w:r>
    </w:p>
    <w:p w:rsidR="008463B5" w:rsidRPr="00DD4F06" w:rsidRDefault="008463B5" w:rsidP="00E04637">
      <w:pPr>
        <w:ind w:firstLine="426"/>
        <w:jc w:val="both"/>
      </w:pPr>
      <w:r w:rsidRPr="00DD4F06">
        <w:t>член</w:t>
      </w:r>
      <w:r w:rsidRPr="00DD4F06">
        <w:rPr>
          <w:bCs/>
        </w:rPr>
        <w:t xml:space="preserve"> Кредитної Спілки </w:t>
      </w:r>
      <w:r w:rsidR="0075035A" w:rsidRPr="00DD4F06">
        <w:t>«</w:t>
      </w:r>
      <w:proofErr w:type="spellStart"/>
      <w:r w:rsidR="0075035A" w:rsidRPr="00DD4F06">
        <w:t>ЗаРаЗ</w:t>
      </w:r>
      <w:proofErr w:type="spellEnd"/>
      <w:r w:rsidR="0075035A" w:rsidRPr="00DD4F06">
        <w:t>»,</w:t>
      </w:r>
      <w:r w:rsidRPr="00DD4F06">
        <w:t xml:space="preserve"> </w:t>
      </w:r>
      <w:r w:rsidR="0075035A" w:rsidRPr="00DD4F06">
        <w:rPr>
          <w:bCs/>
        </w:rPr>
        <w:t>______________________</w:t>
      </w:r>
      <w:r w:rsidRPr="00DD4F06">
        <w:rPr>
          <w:bCs/>
        </w:rPr>
        <w:t>_____________</w:t>
      </w:r>
      <w:r w:rsidRPr="00DD4F06">
        <w:t xml:space="preserve">, паспорт серія </w:t>
      </w:r>
      <w:r w:rsidRPr="00DD4F06">
        <w:rPr>
          <w:color w:val="000000"/>
        </w:rPr>
        <w:t xml:space="preserve">___ </w:t>
      </w:r>
      <w:r w:rsidRPr="00DD4F06">
        <w:t xml:space="preserve">№: </w:t>
      </w:r>
      <w:r w:rsidR="0075035A" w:rsidRPr="00DD4F06">
        <w:rPr>
          <w:color w:val="000000"/>
        </w:rPr>
        <w:t>_______</w:t>
      </w:r>
      <w:r w:rsidRPr="00DD4F06">
        <w:rPr>
          <w:color w:val="000000"/>
        </w:rPr>
        <w:t>____</w:t>
      </w:r>
      <w:r w:rsidRPr="00DD4F06">
        <w:t xml:space="preserve"> видан</w:t>
      </w:r>
      <w:r w:rsidR="0075035A" w:rsidRPr="00DD4F06">
        <w:t>ий _______________________</w:t>
      </w:r>
      <w:r w:rsidRPr="00DD4F06">
        <w:t xml:space="preserve">___________________ ідентифікаційний (податковий) номер </w:t>
      </w:r>
      <w:r w:rsidR="0075035A" w:rsidRPr="00DD4F06">
        <w:rPr>
          <w:color w:val="000000"/>
        </w:rPr>
        <w:t>_______</w:t>
      </w:r>
      <w:r w:rsidRPr="00DD4F06">
        <w:rPr>
          <w:color w:val="000000"/>
        </w:rPr>
        <w:t>________</w:t>
      </w:r>
      <w:r w:rsidRPr="00DD4F06">
        <w:t>, зареєстрований за адресою:</w:t>
      </w:r>
      <w:bookmarkStart w:id="0" w:name="%D0%A2%D0%B5%D0%BA%D1%81%D1%82%D0%BE%D0%"/>
      <w:bookmarkEnd w:id="0"/>
      <w:r w:rsidR="0075035A" w:rsidRPr="00DD4F06">
        <w:t>_____________________</w:t>
      </w:r>
      <w:r w:rsidRPr="00DD4F06">
        <w:t>____, місце проживання: __________</w:t>
      </w:r>
      <w:r w:rsidR="0075035A" w:rsidRPr="00DD4F06">
        <w:t>____________________</w:t>
      </w:r>
      <w:r w:rsidRPr="00DD4F06">
        <w:t xml:space="preserve"> що</w:t>
      </w:r>
      <w:r w:rsidR="00BC509F" w:rsidRPr="00DD4F06">
        <w:t xml:space="preserve"> діє на підставі цивільної дієздатності та </w:t>
      </w:r>
      <w:r w:rsidRPr="00DD4F06">
        <w:t xml:space="preserve">надалі іменується </w:t>
      </w:r>
      <w:r w:rsidR="00BC509F" w:rsidRPr="00DD4F06">
        <w:t>«</w:t>
      </w:r>
      <w:r w:rsidRPr="00DD4F06">
        <w:t>Позичальник</w:t>
      </w:r>
      <w:r w:rsidR="00BC509F" w:rsidRPr="00DD4F06">
        <w:t>»</w:t>
      </w:r>
      <w:r w:rsidRPr="00DD4F06">
        <w:t xml:space="preserve">, з другої сторони, що надалі за текстом даного Договору разом іменуються як </w:t>
      </w:r>
      <w:r w:rsidR="00BC509F" w:rsidRPr="00DD4F06">
        <w:t>«</w:t>
      </w:r>
      <w:r w:rsidRPr="00DD4F06">
        <w:t>Сторони</w:t>
      </w:r>
      <w:r w:rsidR="00BC509F" w:rsidRPr="00DD4F06">
        <w:t>»</w:t>
      </w:r>
      <w:r w:rsidRPr="00DD4F06">
        <w:t xml:space="preserve">, а кожна окремо, як «Сторона», уклали цей кредитний Договір </w:t>
      </w:r>
      <w:r w:rsidR="0075035A" w:rsidRPr="00DD4F06">
        <w:rPr>
          <w:bCs/>
        </w:rPr>
        <w:t>№____________ від _</w:t>
      </w:r>
      <w:r w:rsidRPr="00DD4F06">
        <w:rPr>
          <w:bCs/>
        </w:rPr>
        <w:t>_______________</w:t>
      </w:r>
      <w:r w:rsidRPr="00DD4F06">
        <w:t xml:space="preserve"> (надалі - «Договір») про наступне:</w:t>
      </w:r>
    </w:p>
    <w:p w:rsidR="0075035A" w:rsidRPr="00DD4F06" w:rsidRDefault="0075035A" w:rsidP="00E04637">
      <w:pPr>
        <w:ind w:firstLine="426"/>
        <w:jc w:val="both"/>
      </w:pPr>
    </w:p>
    <w:p w:rsidR="00902DA6" w:rsidRPr="00DD4F06" w:rsidRDefault="00902DA6" w:rsidP="0075035A">
      <w:pPr>
        <w:pStyle w:val="11"/>
        <w:numPr>
          <w:ilvl w:val="0"/>
          <w:numId w:val="9"/>
        </w:numPr>
        <w:tabs>
          <w:tab w:val="left" w:pos="900"/>
        </w:tabs>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ПРЕДМЕТ</w:t>
      </w:r>
      <w:r w:rsidR="00942DA3" w:rsidRPr="00DD4F06">
        <w:rPr>
          <w:rFonts w:ascii="Times New Roman" w:hAnsi="Times New Roman" w:cs="Times New Roman"/>
          <w:b/>
          <w:color w:val="000000"/>
          <w:sz w:val="24"/>
          <w:szCs w:val="24"/>
        </w:rPr>
        <w:t>, ЦІНА</w:t>
      </w:r>
      <w:r w:rsidRPr="00DD4F06">
        <w:rPr>
          <w:rFonts w:ascii="Times New Roman" w:hAnsi="Times New Roman" w:cs="Times New Roman"/>
          <w:b/>
          <w:color w:val="000000"/>
          <w:sz w:val="24"/>
          <w:szCs w:val="24"/>
        </w:rPr>
        <w:t xml:space="preserve"> </w:t>
      </w:r>
      <w:r w:rsidRPr="00DD4F06">
        <w:rPr>
          <w:rFonts w:ascii="Times New Roman" w:hAnsi="Times New Roman" w:cs="Times New Roman"/>
          <w:b/>
          <w:color w:val="000000"/>
          <w:sz w:val="24"/>
          <w:szCs w:val="24"/>
          <w:shd w:val="clear" w:color="auto" w:fill="FFFFFF"/>
        </w:rPr>
        <w:t xml:space="preserve">ТА СТРОК ДІЇ </w:t>
      </w:r>
      <w:r w:rsidRPr="00DD4F06">
        <w:rPr>
          <w:rFonts w:ascii="Times New Roman" w:hAnsi="Times New Roman" w:cs="Times New Roman"/>
          <w:b/>
          <w:color w:val="000000"/>
          <w:sz w:val="24"/>
          <w:szCs w:val="24"/>
        </w:rPr>
        <w:t>ДОГОВОРУ</w:t>
      </w:r>
    </w:p>
    <w:p w:rsidR="0075035A" w:rsidRPr="00DD4F06" w:rsidRDefault="0075035A" w:rsidP="0075035A">
      <w:pPr>
        <w:pStyle w:val="11"/>
        <w:tabs>
          <w:tab w:val="left" w:pos="900"/>
        </w:tabs>
        <w:ind w:left="927"/>
        <w:rPr>
          <w:rFonts w:ascii="Times New Roman" w:hAnsi="Times New Roman" w:cs="Times New Roman"/>
          <w:b/>
          <w:color w:val="000000"/>
          <w:sz w:val="24"/>
          <w:szCs w:val="24"/>
        </w:rPr>
      </w:pPr>
    </w:p>
    <w:p w:rsidR="00A671E4" w:rsidRPr="00DD4F06" w:rsidRDefault="00902DA6" w:rsidP="00C91DFF">
      <w:pPr>
        <w:spacing w:line="100" w:lineRule="atLeast"/>
        <w:ind w:firstLine="567"/>
        <w:jc w:val="both"/>
      </w:pPr>
      <w:r w:rsidRPr="00DD4F06">
        <w:rPr>
          <w:color w:val="000000"/>
        </w:rPr>
        <w:t xml:space="preserve">1.1. За цим Договором </w:t>
      </w:r>
      <w:proofErr w:type="spellStart"/>
      <w:r w:rsidRPr="00DD4F06">
        <w:rPr>
          <w:color w:val="000000"/>
        </w:rPr>
        <w:t>Кредитодавець</w:t>
      </w:r>
      <w:proofErr w:type="spellEnd"/>
      <w:r w:rsidRPr="00DD4F06">
        <w:rPr>
          <w:color w:val="000000"/>
        </w:rPr>
        <w:t xml:space="preserve"> зобов</w:t>
      </w:r>
      <w:r w:rsidR="00BC509F" w:rsidRPr="00DD4F06">
        <w:rPr>
          <w:color w:val="000000"/>
        </w:rPr>
        <w:t>’</w:t>
      </w:r>
      <w:r w:rsidRPr="00DD4F06">
        <w:rPr>
          <w:color w:val="000000"/>
        </w:rPr>
        <w:t xml:space="preserve">язується надати грошові кошти </w:t>
      </w:r>
      <w:r w:rsidR="00BC509F" w:rsidRPr="00DD4F06">
        <w:rPr>
          <w:color w:val="000000"/>
        </w:rPr>
        <w:t xml:space="preserve">Позичальникові </w:t>
      </w:r>
      <w:r w:rsidRPr="00DD4F06">
        <w:rPr>
          <w:color w:val="000000"/>
        </w:rPr>
        <w:t xml:space="preserve">у </w:t>
      </w:r>
      <w:r w:rsidR="00BC509F" w:rsidRPr="00DD4F06">
        <w:rPr>
          <w:color w:val="000000"/>
        </w:rPr>
        <w:t xml:space="preserve">фінансовий </w:t>
      </w:r>
      <w:r w:rsidRPr="00DD4F06">
        <w:rPr>
          <w:color w:val="000000"/>
        </w:rPr>
        <w:t>кредит</w:t>
      </w:r>
      <w:r w:rsidR="0075035A" w:rsidRPr="00DD4F06">
        <w:rPr>
          <w:color w:val="000000"/>
        </w:rPr>
        <w:t xml:space="preserve"> у сумі ___ грн. ___ коп. (__</w:t>
      </w:r>
      <w:r w:rsidRPr="00DD4F06">
        <w:rPr>
          <w:color w:val="000000"/>
        </w:rPr>
        <w:t>___(</w:t>
      </w:r>
      <w:r w:rsidRPr="00DD4F06">
        <w:rPr>
          <w:i/>
          <w:color w:val="000000"/>
          <w:u w:val="single"/>
        </w:rPr>
        <w:t>сума</w:t>
      </w:r>
      <w:r w:rsidR="0075035A" w:rsidRPr="00DD4F06">
        <w:rPr>
          <w:i/>
          <w:color w:val="000000"/>
          <w:u w:val="single"/>
        </w:rPr>
        <w:t xml:space="preserve"> прописом) ___грн. __ коп.)__</w:t>
      </w:r>
      <w:r w:rsidRPr="00DD4F06">
        <w:rPr>
          <w:i/>
          <w:color w:val="000000"/>
          <w:u w:val="single"/>
        </w:rPr>
        <w:t xml:space="preserve">_ </w:t>
      </w:r>
      <w:r w:rsidRPr="00DD4F06">
        <w:rPr>
          <w:color w:val="000000"/>
        </w:rPr>
        <w:t xml:space="preserve">на умовах строковості, зворотності, цільового характеру використання, платності та забезпеченості, </w:t>
      </w:r>
      <w:r w:rsidR="00664258" w:rsidRPr="00DD4F06">
        <w:rPr>
          <w:color w:val="000000"/>
        </w:rPr>
        <w:t xml:space="preserve">а Позичальник зобов’язується повернути кредит та сплатити проценти за користування кредитом та інші нараховані суми (за наявності підстав для їх нарахування) </w:t>
      </w:r>
      <w:r w:rsidR="00664258" w:rsidRPr="00DD4F06">
        <w:t>на умовах та в строки, встановлених цим Договором</w:t>
      </w:r>
      <w:r w:rsidR="00A671E4" w:rsidRPr="00DD4F06">
        <w:t>.</w:t>
      </w:r>
    </w:p>
    <w:p w:rsidR="00C91DFF" w:rsidRPr="00DD4F06" w:rsidRDefault="00C91DFF" w:rsidP="00C91DFF">
      <w:pPr>
        <w:pStyle w:val="11"/>
        <w:ind w:firstLine="567"/>
        <w:jc w:val="both"/>
        <w:rPr>
          <w:rFonts w:ascii="Times New Roman" w:hAnsi="Times New Roman" w:cs="Times New Roman"/>
          <w:color w:val="000000"/>
          <w:sz w:val="24"/>
          <w:szCs w:val="24"/>
        </w:rPr>
      </w:pPr>
      <w:r w:rsidRPr="00DD4F06">
        <w:rPr>
          <w:rFonts w:ascii="Times New Roman" w:hAnsi="Times New Roman" w:cs="Times New Roman"/>
          <w:sz w:val="24"/>
          <w:szCs w:val="24"/>
        </w:rPr>
        <w:t>Плата за користування кредитом (проценти) станови</w:t>
      </w:r>
      <w:r w:rsidR="0075035A" w:rsidRPr="00DD4F06">
        <w:rPr>
          <w:rFonts w:ascii="Times New Roman" w:hAnsi="Times New Roman" w:cs="Times New Roman"/>
          <w:sz w:val="24"/>
          <w:szCs w:val="24"/>
        </w:rPr>
        <w:t>ть</w:t>
      </w:r>
      <w:r w:rsidRPr="00DD4F06">
        <w:rPr>
          <w:rFonts w:ascii="Times New Roman" w:hAnsi="Times New Roman" w:cs="Times New Roman"/>
          <w:color w:val="000000"/>
          <w:sz w:val="24"/>
          <w:szCs w:val="24"/>
        </w:rPr>
        <w:t>______ відсотків річних. Тип процентної ставки – фіксована.</w:t>
      </w:r>
    </w:p>
    <w:p w:rsidR="002B2701" w:rsidRPr="00DD4F06" w:rsidRDefault="002B2701" w:rsidP="00C91DFF">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Мінімальною вартістю кредиту є відсотки за користування кредитом нараховані за повні три місяці користування наданими коштами.</w:t>
      </w:r>
    </w:p>
    <w:p w:rsidR="00A671E4" w:rsidRPr="00DD4F06" w:rsidRDefault="00A671E4" w:rsidP="00C91DFF">
      <w:pPr>
        <w:spacing w:line="100" w:lineRule="atLeast"/>
        <w:ind w:firstLine="567"/>
        <w:jc w:val="both"/>
      </w:pPr>
      <w:r w:rsidRPr="00DD4F06">
        <w:t>Сторонами погодженого механізм зміни розміру нарахування відсотків за користування кредитом (що є однією з істотних умов договору</w:t>
      </w:r>
      <w:r w:rsidR="00D72565" w:rsidRPr="00DD4F06">
        <w:t xml:space="preserve"> для </w:t>
      </w:r>
      <w:proofErr w:type="spellStart"/>
      <w:r w:rsidR="009978F7" w:rsidRPr="00DD4F06">
        <w:t>Кредитодавця</w:t>
      </w:r>
      <w:proofErr w:type="spellEnd"/>
      <w:r w:rsidRPr="00DD4F06">
        <w:t>), який викладено в п. 7 Договору. Даний механізм зміни розміру нарахування відсотків за користування кредитом застосовується автоматично при наявності передбачених Договором підстав для його застосування</w:t>
      </w:r>
      <w:r w:rsidR="00C91DFF" w:rsidRPr="00DD4F06">
        <w:t>,</w:t>
      </w:r>
      <w:r w:rsidRPr="00DD4F06">
        <w:t xml:space="preserve"> є виключним наслідком неналежного виконання Позичальником умов </w:t>
      </w:r>
      <w:r w:rsidR="00137B45" w:rsidRPr="00DD4F06">
        <w:t>Д</w:t>
      </w:r>
      <w:r w:rsidRPr="00DD4F06">
        <w:t>оговору</w:t>
      </w:r>
      <w:r w:rsidR="00C91DFF" w:rsidRPr="00DD4F06">
        <w:t xml:space="preserve"> та діє до повного усунення Позичальником порушень у виконанні зобов’язань.</w:t>
      </w:r>
      <w:r w:rsidRPr="00DD4F06">
        <w:t xml:space="preserve"> </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1.2. </w:t>
      </w:r>
      <w:proofErr w:type="spellStart"/>
      <w:r w:rsidRPr="00DD4F06">
        <w:rPr>
          <w:rFonts w:ascii="Times New Roman" w:hAnsi="Times New Roman" w:cs="Times New Roman"/>
          <w:color w:val="000000"/>
          <w:sz w:val="24"/>
          <w:szCs w:val="24"/>
        </w:rPr>
        <w:t>Кредитодавець</w:t>
      </w:r>
      <w:proofErr w:type="spellEnd"/>
      <w:r w:rsidRPr="00DD4F06">
        <w:rPr>
          <w:rFonts w:ascii="Times New Roman" w:hAnsi="Times New Roman" w:cs="Times New Roman"/>
          <w:color w:val="000000"/>
          <w:sz w:val="24"/>
          <w:szCs w:val="24"/>
        </w:rPr>
        <w:t xml:space="preserve"> надає Позичальнику кредит з цільовим призначенням</w:t>
      </w:r>
      <w:r w:rsidR="00C91DFF" w:rsidRPr="00DD4F06">
        <w:rPr>
          <w:rFonts w:ascii="Times New Roman" w:hAnsi="Times New Roman" w:cs="Times New Roman"/>
          <w:color w:val="000000"/>
          <w:sz w:val="24"/>
          <w:szCs w:val="24"/>
        </w:rPr>
        <w:t xml:space="preserve"> –</w:t>
      </w:r>
      <w:r w:rsidRPr="00DD4F06">
        <w:rPr>
          <w:rFonts w:ascii="Times New Roman" w:hAnsi="Times New Roman" w:cs="Times New Roman"/>
          <w:color w:val="000000"/>
          <w:sz w:val="24"/>
          <w:szCs w:val="24"/>
        </w:rPr>
        <w:t xml:space="preserve"> </w:t>
      </w:r>
      <w:r w:rsidR="00C91DFF" w:rsidRPr="00DD4F06">
        <w:rPr>
          <w:rFonts w:ascii="Times New Roman" w:hAnsi="Times New Roman" w:cs="Times New Roman"/>
          <w:color w:val="000000"/>
          <w:sz w:val="24"/>
          <w:szCs w:val="24"/>
        </w:rPr>
        <w:t>створення (початок), розвиток, удосконалення приватної підприємницької діяльності Позичальником</w:t>
      </w:r>
      <w:r w:rsidR="00E663AB" w:rsidRPr="00DD4F06">
        <w:rPr>
          <w:rFonts w:ascii="Times New Roman" w:hAnsi="Times New Roman" w:cs="Times New Roman"/>
          <w:color w:val="000000"/>
          <w:sz w:val="24"/>
          <w:szCs w:val="24"/>
        </w:rPr>
        <w:t xml:space="preserve">, в </w:t>
      </w:r>
      <w:r w:rsidR="00E663AB" w:rsidRPr="00DD4F06">
        <w:rPr>
          <w:rFonts w:ascii="Times New Roman" w:hAnsi="Times New Roman" w:cs="Times New Roman"/>
          <w:color w:val="000000"/>
          <w:sz w:val="24"/>
          <w:szCs w:val="24"/>
        </w:rPr>
        <w:lastRenderedPageBreak/>
        <w:t xml:space="preserve">тому числі для ведення </w:t>
      </w:r>
      <w:r w:rsidR="00BC55C8" w:rsidRPr="00DD4F06">
        <w:rPr>
          <w:rFonts w:ascii="Times New Roman" w:hAnsi="Times New Roman" w:cs="Times New Roman"/>
          <w:color w:val="000000"/>
          <w:sz w:val="24"/>
          <w:szCs w:val="24"/>
        </w:rPr>
        <w:t>селянський (фермерський), особистих селянський (фермерський) господарств</w:t>
      </w:r>
      <w:r w:rsidR="00C91DFF" w:rsidRPr="00DD4F06">
        <w:rPr>
          <w:rFonts w:ascii="Times New Roman" w:hAnsi="Times New Roman" w:cs="Times New Roman"/>
          <w:color w:val="000000"/>
          <w:sz w:val="24"/>
          <w:szCs w:val="24"/>
        </w:rPr>
        <w:t xml:space="preserve"> </w:t>
      </w:r>
      <w:r w:rsidRPr="00DD4F06">
        <w:rPr>
          <w:rFonts w:ascii="Times New Roman" w:hAnsi="Times New Roman" w:cs="Times New Roman"/>
          <w:color w:val="000000"/>
          <w:sz w:val="24"/>
          <w:szCs w:val="24"/>
        </w:rPr>
        <w:t>( далі – цільове призначення кредиту).</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1.3. </w:t>
      </w:r>
      <w:proofErr w:type="spellStart"/>
      <w:r w:rsidRPr="00DD4F06">
        <w:rPr>
          <w:rFonts w:ascii="Times New Roman" w:hAnsi="Times New Roman" w:cs="Times New Roman"/>
          <w:color w:val="000000"/>
          <w:sz w:val="24"/>
          <w:szCs w:val="24"/>
        </w:rPr>
        <w:t>Кредитодавець</w:t>
      </w:r>
      <w:proofErr w:type="spellEnd"/>
      <w:r w:rsidRPr="00DD4F06">
        <w:rPr>
          <w:rFonts w:ascii="Times New Roman" w:hAnsi="Times New Roman" w:cs="Times New Roman"/>
          <w:color w:val="000000"/>
          <w:sz w:val="24"/>
          <w:szCs w:val="24"/>
        </w:rPr>
        <w:t xml:space="preserve"> зобов</w:t>
      </w:r>
      <w:r w:rsidR="00BC509F" w:rsidRPr="00DD4F06">
        <w:rPr>
          <w:rFonts w:ascii="Times New Roman" w:hAnsi="Times New Roman" w:cs="Times New Roman"/>
          <w:color w:val="000000"/>
          <w:sz w:val="24"/>
          <w:szCs w:val="24"/>
        </w:rPr>
        <w:t>’</w:t>
      </w:r>
      <w:r w:rsidRPr="00DD4F06">
        <w:rPr>
          <w:rFonts w:ascii="Times New Roman" w:hAnsi="Times New Roman" w:cs="Times New Roman"/>
          <w:color w:val="000000"/>
          <w:sz w:val="24"/>
          <w:szCs w:val="24"/>
        </w:rPr>
        <w:t xml:space="preserve">язаний видати кредит Позичальнику протягом </w:t>
      </w:r>
      <w:r w:rsidR="008463B5" w:rsidRPr="00DD4F06">
        <w:rPr>
          <w:rFonts w:ascii="Times New Roman" w:hAnsi="Times New Roman" w:cs="Times New Roman"/>
          <w:color w:val="000000"/>
          <w:sz w:val="24"/>
          <w:szCs w:val="24"/>
        </w:rPr>
        <w:t>___</w:t>
      </w:r>
      <w:r w:rsidRPr="00DD4F06">
        <w:rPr>
          <w:rFonts w:ascii="Times New Roman" w:hAnsi="Times New Roman" w:cs="Times New Roman"/>
          <w:color w:val="000000"/>
          <w:sz w:val="24"/>
          <w:szCs w:val="24"/>
        </w:rPr>
        <w:t xml:space="preserve"> робочих днів з дня підписання цього Договору, але не раніше дня оформлення</w:t>
      </w:r>
      <w:r w:rsidR="00C91DFF" w:rsidRPr="00DD4F06">
        <w:rPr>
          <w:rFonts w:ascii="Times New Roman" w:hAnsi="Times New Roman" w:cs="Times New Roman"/>
          <w:color w:val="000000"/>
          <w:sz w:val="24"/>
          <w:szCs w:val="24"/>
        </w:rPr>
        <w:t xml:space="preserve"> правочину,</w:t>
      </w:r>
      <w:r w:rsidRPr="00DD4F06">
        <w:rPr>
          <w:rFonts w:ascii="Times New Roman" w:hAnsi="Times New Roman" w:cs="Times New Roman"/>
          <w:color w:val="000000"/>
          <w:sz w:val="24"/>
          <w:szCs w:val="24"/>
        </w:rPr>
        <w:t xml:space="preserve"> необхідного</w:t>
      </w:r>
      <w:r w:rsidR="00C91DFF" w:rsidRPr="00DD4F06">
        <w:rPr>
          <w:rFonts w:ascii="Times New Roman" w:hAnsi="Times New Roman" w:cs="Times New Roman"/>
          <w:color w:val="000000"/>
          <w:sz w:val="24"/>
          <w:szCs w:val="24"/>
        </w:rPr>
        <w:t xml:space="preserve"> для</w:t>
      </w:r>
      <w:r w:rsidRPr="00DD4F06">
        <w:rPr>
          <w:rFonts w:ascii="Times New Roman" w:hAnsi="Times New Roman" w:cs="Times New Roman"/>
          <w:color w:val="000000"/>
          <w:sz w:val="24"/>
          <w:szCs w:val="24"/>
        </w:rPr>
        <w:t xml:space="preserve"> забезпечення виконання зобов’язання за цим Договором.</w:t>
      </w:r>
    </w:p>
    <w:p w:rsidR="00C91DFF" w:rsidRPr="00DD4F06" w:rsidRDefault="00902DA6" w:rsidP="00E04637">
      <w:pPr>
        <w:ind w:firstLine="567"/>
        <w:jc w:val="both"/>
      </w:pPr>
      <w:r w:rsidRPr="00DD4F06">
        <w:t>1.4. Строк дії договору</w:t>
      </w:r>
      <w:r w:rsidR="00C91DFF" w:rsidRPr="00DD4F06">
        <w:t>:</w:t>
      </w:r>
    </w:p>
    <w:p w:rsidR="00902DA6" w:rsidRPr="00DD4F06" w:rsidRDefault="00C91DFF" w:rsidP="00E04637">
      <w:pPr>
        <w:ind w:firstLine="567"/>
        <w:jc w:val="both"/>
      </w:pPr>
      <w:r w:rsidRPr="00DD4F06">
        <w:t xml:space="preserve">1.4.1. </w:t>
      </w:r>
      <w:r w:rsidR="003B3339" w:rsidRPr="00DD4F06">
        <w:rPr>
          <w:color w:val="000000"/>
          <w:lang w:eastAsia="ru-RU"/>
        </w:rPr>
        <w:t>Кредит надається строком на _____ (____</w:t>
      </w:r>
      <w:r w:rsidR="003B3339" w:rsidRPr="00DD4F06">
        <w:rPr>
          <w:color w:val="000000"/>
          <w:u w:val="single"/>
          <w:lang w:eastAsia="ru-RU"/>
        </w:rPr>
        <w:t>прописом</w:t>
      </w:r>
      <w:r w:rsidR="003B3339" w:rsidRPr="00DD4F06">
        <w:rPr>
          <w:color w:val="000000"/>
          <w:lang w:eastAsia="ru-RU"/>
        </w:rPr>
        <w:t xml:space="preserve">___) фактичних місяців від дати отримання Позичальником кредиту, тобто з </w:t>
      </w:r>
      <w:r w:rsidR="003B3339" w:rsidRPr="00DD4F06">
        <w:rPr>
          <w:iCs/>
          <w:lang w:eastAsia="ru-RU"/>
        </w:rPr>
        <w:t>«_____»______ __ 20___ р. по «_____»______ __ 20___ р.</w:t>
      </w:r>
    </w:p>
    <w:p w:rsidR="00502839" w:rsidRPr="00DD4F06" w:rsidRDefault="008F511C" w:rsidP="00502839">
      <w:pPr>
        <w:ind w:firstLine="567"/>
        <w:jc w:val="both"/>
      </w:pPr>
      <w:r w:rsidRPr="00DD4F06">
        <w:t>1.4.2. Договір набирає чинності з моменту його укладення (підписання сторонами).</w:t>
      </w:r>
    </w:p>
    <w:p w:rsidR="008F511C" w:rsidRPr="00DD4F06" w:rsidRDefault="0060435B" w:rsidP="00502839">
      <w:pPr>
        <w:ind w:firstLine="567"/>
        <w:jc w:val="both"/>
      </w:pPr>
      <w:r w:rsidRPr="00DD4F06">
        <w:rPr>
          <w:rStyle w:val="docdata"/>
        </w:rPr>
        <w:t>1.4.3. У</w:t>
      </w:r>
      <w:r w:rsidRPr="00DD4F06">
        <w:rPr>
          <w:color w:val="000000"/>
        </w:rPr>
        <w:t xml:space="preserve"> разі невиконання/неналежного виконання Позичальником зобов’язань з повернення кредиту, відсотків за користування кредитом, сплати пені, штрафів та інших нарахувань передбачених договором, дія даного Договору продовжується до повного виконання позичальником зобов’язань, включаючи день фактичного та повного розрахунку. Після закінчення строку на який надано кредит, зазначеного в п. 1.4.1. даного Договору, відсотки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1.5. Кредит надається Позичальнику готівкою у касі </w:t>
      </w:r>
      <w:proofErr w:type="spellStart"/>
      <w:r w:rsidRPr="00DD4F06">
        <w:rPr>
          <w:rFonts w:ascii="Times New Roman" w:hAnsi="Times New Roman" w:cs="Times New Roman"/>
          <w:color w:val="000000"/>
          <w:sz w:val="24"/>
          <w:szCs w:val="24"/>
        </w:rPr>
        <w:t>Кредитодавця</w:t>
      </w:r>
      <w:proofErr w:type="spellEnd"/>
      <w:r w:rsidRPr="00DD4F06">
        <w:rPr>
          <w:rFonts w:ascii="Times New Roman" w:hAnsi="Times New Roman" w:cs="Times New Roman"/>
          <w:color w:val="000000"/>
          <w:sz w:val="24"/>
          <w:szCs w:val="24"/>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DD4F06">
        <w:rPr>
          <w:rFonts w:ascii="Times New Roman" w:hAnsi="Times New Roman" w:cs="Times New Roman"/>
          <w:color w:val="000000"/>
          <w:sz w:val="24"/>
          <w:szCs w:val="24"/>
        </w:rPr>
        <w:t>Кредитодавця</w:t>
      </w:r>
      <w:proofErr w:type="spellEnd"/>
      <w:r w:rsidRPr="00DD4F06">
        <w:rPr>
          <w:rFonts w:ascii="Times New Roman" w:hAnsi="Times New Roman" w:cs="Times New Roman"/>
          <w:color w:val="000000"/>
          <w:sz w:val="24"/>
          <w:szCs w:val="24"/>
        </w:rPr>
        <w:t xml:space="preserve"> (чи ухилення іншим способом від отримання кредиту)</w:t>
      </w:r>
      <w:r w:rsidR="008F511C" w:rsidRPr="00DD4F06">
        <w:rPr>
          <w:rFonts w:ascii="Times New Roman" w:hAnsi="Times New Roman" w:cs="Times New Roman"/>
          <w:color w:val="000000"/>
          <w:sz w:val="24"/>
          <w:szCs w:val="24"/>
        </w:rPr>
        <w:t xml:space="preserve"> – </w:t>
      </w:r>
      <w:r w:rsidRPr="00DD4F06">
        <w:rPr>
          <w:rFonts w:ascii="Times New Roman" w:hAnsi="Times New Roman" w:cs="Times New Roman"/>
          <w:color w:val="000000"/>
          <w:sz w:val="24"/>
          <w:szCs w:val="24"/>
        </w:rPr>
        <w:t xml:space="preserve">звільняє </w:t>
      </w:r>
      <w:proofErr w:type="spellStart"/>
      <w:r w:rsidRPr="00DD4F06">
        <w:rPr>
          <w:rFonts w:ascii="Times New Roman" w:hAnsi="Times New Roman" w:cs="Times New Roman"/>
          <w:color w:val="000000"/>
          <w:sz w:val="24"/>
          <w:szCs w:val="24"/>
        </w:rPr>
        <w:t>Кредитодавця</w:t>
      </w:r>
      <w:proofErr w:type="spellEnd"/>
      <w:r w:rsidRPr="00DD4F06">
        <w:rPr>
          <w:rFonts w:ascii="Times New Roman" w:hAnsi="Times New Roman" w:cs="Times New Roman"/>
          <w:color w:val="000000"/>
          <w:sz w:val="24"/>
          <w:szCs w:val="24"/>
        </w:rPr>
        <w:t xml:space="preserve"> від відповідальності за порушення зобов’язання, передбаченого п. 1.3. цього Договору.</w:t>
      </w:r>
    </w:p>
    <w:p w:rsidR="00902DA6" w:rsidRPr="00DD4F06" w:rsidRDefault="00902DA6" w:rsidP="00E04637">
      <w:pPr>
        <w:pStyle w:val="a5"/>
        <w:spacing w:after="0"/>
        <w:ind w:firstLine="567"/>
        <w:jc w:val="both"/>
        <w:rPr>
          <w:color w:val="000000"/>
        </w:rPr>
      </w:pPr>
      <w:r w:rsidRPr="00DD4F06">
        <w:rPr>
          <w:color w:val="000000"/>
        </w:rPr>
        <w:t>1.6.</w:t>
      </w:r>
      <w:r w:rsidR="00D72565" w:rsidRPr="00DD4F06">
        <w:rPr>
          <w:color w:val="000000"/>
        </w:rPr>
        <w:t xml:space="preserve"> </w:t>
      </w:r>
      <w:r w:rsidRPr="00DD4F06">
        <w:rPr>
          <w:color w:val="000000"/>
        </w:rPr>
        <w:t xml:space="preserve">Датою надання кредиту вважається дата видачі Позичальнику суми кредиту готівкою через касу </w:t>
      </w:r>
      <w:proofErr w:type="spellStart"/>
      <w:r w:rsidRPr="00DD4F06">
        <w:rPr>
          <w:color w:val="000000"/>
        </w:rPr>
        <w:t>Кредитодавця</w:t>
      </w:r>
      <w:proofErr w:type="spellEnd"/>
      <w:r w:rsidRPr="00DD4F06">
        <w:rPr>
          <w:color w:val="000000"/>
        </w:rPr>
        <w:t xml:space="preserve">, а при безготівкових розрахунках – дата списання відповідної суми з рахунку </w:t>
      </w:r>
      <w:proofErr w:type="spellStart"/>
      <w:r w:rsidRPr="00DD4F06">
        <w:rPr>
          <w:color w:val="000000"/>
        </w:rPr>
        <w:t>Кредитодавця</w:t>
      </w:r>
      <w:proofErr w:type="spellEnd"/>
      <w:r w:rsidRPr="00DD4F06">
        <w:rPr>
          <w:color w:val="000000"/>
        </w:rPr>
        <w:t xml:space="preserve">. Датою повернення (погашення) кредиту </w:t>
      </w:r>
      <w:r w:rsidR="008463B5" w:rsidRPr="00DD4F06">
        <w:rPr>
          <w:color w:val="000000"/>
        </w:rPr>
        <w:t xml:space="preserve">в повному обсязі </w:t>
      </w:r>
      <w:r w:rsidRPr="00DD4F06">
        <w:rPr>
          <w:color w:val="000000"/>
        </w:rPr>
        <w:t xml:space="preserve">так само як і датою сплати </w:t>
      </w:r>
      <w:r w:rsidR="008463B5" w:rsidRPr="00DD4F06">
        <w:rPr>
          <w:color w:val="000000"/>
        </w:rPr>
        <w:t>нарахованих процентів та штрафних санкцій, в разі їх наявності -</w:t>
      </w:r>
      <w:r w:rsidRPr="00DD4F06">
        <w:rPr>
          <w:color w:val="000000"/>
        </w:rPr>
        <w:t xml:space="preserve"> вважається дата оформлення </w:t>
      </w:r>
      <w:proofErr w:type="spellStart"/>
      <w:r w:rsidRPr="00DD4F06">
        <w:rPr>
          <w:color w:val="000000"/>
        </w:rPr>
        <w:t>Кредитодавцем</w:t>
      </w:r>
      <w:proofErr w:type="spellEnd"/>
      <w:r w:rsidRPr="00DD4F06">
        <w:rPr>
          <w:color w:val="000000"/>
        </w:rPr>
        <w:t xml:space="preserve"> прибуткових касових ордерів на отримані суми, а при безготівкових розрахунках – дата зарахування коштів на рахунок </w:t>
      </w:r>
      <w:proofErr w:type="spellStart"/>
      <w:r w:rsidRPr="00DD4F06">
        <w:rPr>
          <w:color w:val="000000"/>
        </w:rPr>
        <w:t>Кредитодавця</w:t>
      </w:r>
      <w:proofErr w:type="spellEnd"/>
      <w:r w:rsidRPr="00DD4F06">
        <w:rPr>
          <w:color w:val="000000"/>
        </w:rPr>
        <w:t>.</w:t>
      </w:r>
    </w:p>
    <w:p w:rsidR="008463B5" w:rsidRPr="00DD4F06" w:rsidRDefault="00902DA6" w:rsidP="00E04637">
      <w:pPr>
        <w:spacing w:line="100" w:lineRule="atLeast"/>
        <w:ind w:firstLine="709"/>
        <w:jc w:val="both"/>
        <w:rPr>
          <w:color w:val="000000"/>
        </w:rPr>
      </w:pPr>
      <w:r w:rsidRPr="00DD4F06">
        <w:rPr>
          <w:color w:val="000000"/>
          <w:shd w:val="clear" w:color="auto" w:fill="FFFFFF"/>
        </w:rPr>
        <w:t xml:space="preserve">1.7. </w:t>
      </w:r>
      <w:r w:rsidR="008463B5" w:rsidRPr="00DD4F06">
        <w:rPr>
          <w:color w:val="000000"/>
        </w:rPr>
        <w:t>Загальна сукупна вартість кредиту включає:</w:t>
      </w:r>
    </w:p>
    <w:p w:rsidR="008463B5" w:rsidRPr="00DD4F06" w:rsidRDefault="008463B5" w:rsidP="00E04637">
      <w:pPr>
        <w:spacing w:line="100" w:lineRule="atLeast"/>
        <w:ind w:firstLine="709"/>
        <w:jc w:val="both"/>
        <w:rPr>
          <w:color w:val="000000"/>
        </w:rPr>
      </w:pPr>
      <w:r w:rsidRPr="00DD4F06">
        <w:rPr>
          <w:color w:val="000000"/>
        </w:rPr>
        <w:t>- проценти за користування кредитом</w:t>
      </w:r>
      <w:r w:rsidR="00D72565" w:rsidRPr="00DD4F06">
        <w:rPr>
          <w:color w:val="000000"/>
        </w:rPr>
        <w:t xml:space="preserve"> (у відсотковому виразі – зазначено в п. 1.1. Договору, у грошовому виразі – в </w:t>
      </w:r>
      <w:proofErr w:type="spellStart"/>
      <w:r w:rsidR="00D72565" w:rsidRPr="00DD4F06">
        <w:rPr>
          <w:color w:val="000000"/>
        </w:rPr>
        <w:t>Додаток</w:t>
      </w:r>
      <w:r w:rsidR="009978F7" w:rsidRPr="00DD4F06">
        <w:rPr>
          <w:color w:val="000000"/>
        </w:rPr>
        <w:t>у</w:t>
      </w:r>
      <w:proofErr w:type="spellEnd"/>
      <w:r w:rsidR="00D72565" w:rsidRPr="00DD4F06">
        <w:rPr>
          <w:color w:val="000000"/>
        </w:rPr>
        <w:t xml:space="preserve"> № 1 до цього Договору – рядок «Всього» стовпчик «Нарахований процент за користування кредитом»)</w:t>
      </w:r>
      <w:r w:rsidRPr="00DD4F06">
        <w:rPr>
          <w:color w:val="000000"/>
        </w:rPr>
        <w:t>, можливі штрафні санкції та збитки, що виникли внаслідок порушення Позичальником умов даного Договору</w:t>
      </w:r>
      <w:r w:rsidR="00D72565" w:rsidRPr="00DD4F06">
        <w:rPr>
          <w:color w:val="000000"/>
        </w:rPr>
        <w:t xml:space="preserve"> (розмір неможливо передбачити заздалегідь)</w:t>
      </w:r>
      <w:r w:rsidRPr="00DD4F06">
        <w:rPr>
          <w:color w:val="000000"/>
        </w:rPr>
        <w:t>, а також</w:t>
      </w:r>
      <w:r w:rsidR="00D72565" w:rsidRPr="00DD4F06">
        <w:rPr>
          <w:color w:val="000000"/>
        </w:rPr>
        <w:t>:</w:t>
      </w:r>
    </w:p>
    <w:p w:rsidR="008463B5" w:rsidRPr="00DD4F06" w:rsidRDefault="008463B5" w:rsidP="00E04637">
      <w:pPr>
        <w:spacing w:line="100" w:lineRule="atLeast"/>
        <w:ind w:firstLine="709"/>
        <w:jc w:val="both"/>
      </w:pPr>
      <w:r w:rsidRPr="00DD4F06">
        <w:rPr>
          <w:color w:val="000000"/>
        </w:rPr>
        <w:t xml:space="preserve">- відшкодування втрат, що пов’язані з поверненням заборгованості Позичальника, в тому числі вартість третіх осіб </w:t>
      </w:r>
      <w:r w:rsidRPr="00DD4F06">
        <w:t>які надають послуги щодо забезпечення виконання боржниками своїх грошових зобов’язань</w:t>
      </w:r>
      <w:r w:rsidR="00D72565" w:rsidRPr="00DD4F06">
        <w:t xml:space="preserve"> </w:t>
      </w:r>
      <w:r w:rsidR="00D72565" w:rsidRPr="00DD4F06">
        <w:rPr>
          <w:color w:val="000000"/>
        </w:rPr>
        <w:t>(розмір неможливо передбачити заздалегідь)</w:t>
      </w:r>
      <w:r w:rsidRPr="00DD4F06">
        <w:t>;</w:t>
      </w:r>
    </w:p>
    <w:p w:rsidR="004C5FC2" w:rsidRPr="00DD4F06" w:rsidRDefault="004C5FC2" w:rsidP="00E04637">
      <w:pPr>
        <w:spacing w:line="100" w:lineRule="atLeast"/>
        <w:ind w:firstLine="709"/>
        <w:jc w:val="both"/>
        <w:rPr>
          <w:bCs/>
        </w:rPr>
      </w:pPr>
      <w:r w:rsidRPr="00DD4F06">
        <w:t xml:space="preserve">- </w:t>
      </w:r>
      <w:r w:rsidR="00902DA6" w:rsidRPr="00DD4F06">
        <w:rPr>
          <w:bCs/>
        </w:rPr>
        <w:t>В</w:t>
      </w:r>
      <w:r w:rsidR="00902DA6" w:rsidRPr="00DD4F06">
        <w:t xml:space="preserve">артість послуг реєстратора </w:t>
      </w:r>
      <w:r w:rsidR="00902DA6" w:rsidRPr="00DD4F06">
        <w:rPr>
          <w:bCs/>
        </w:rPr>
        <w:t>_</w:t>
      </w:r>
      <w:r w:rsidR="002B2701" w:rsidRPr="00DD4F06">
        <w:rPr>
          <w:bCs/>
        </w:rPr>
        <w:t>0,00</w:t>
      </w:r>
      <w:r w:rsidR="00902DA6" w:rsidRPr="00DD4F06">
        <w:rPr>
          <w:bCs/>
        </w:rPr>
        <w:t>_ грн.</w:t>
      </w:r>
      <w:r w:rsidR="00D72565" w:rsidRPr="00DD4F06">
        <w:rPr>
          <w:bCs/>
        </w:rPr>
        <w:t>/_0,0_%</w:t>
      </w:r>
      <w:r w:rsidR="00902DA6" w:rsidRPr="00DD4F06">
        <w:rPr>
          <w:bCs/>
        </w:rPr>
        <w:t xml:space="preserve"> (у грошовому</w:t>
      </w:r>
      <w:r w:rsidR="00D72565" w:rsidRPr="00DD4F06">
        <w:rPr>
          <w:bCs/>
        </w:rPr>
        <w:t>/відсотковому</w:t>
      </w:r>
      <w:r w:rsidR="00902DA6" w:rsidRPr="00DD4F06">
        <w:rPr>
          <w:bCs/>
        </w:rPr>
        <w:t xml:space="preserve"> виразі) – за наявністю ;</w:t>
      </w:r>
    </w:p>
    <w:p w:rsidR="004C5FC2" w:rsidRPr="00DD4F06" w:rsidRDefault="004C5FC2" w:rsidP="00E04637">
      <w:pPr>
        <w:spacing w:line="100" w:lineRule="atLeast"/>
        <w:ind w:firstLine="709"/>
        <w:jc w:val="both"/>
        <w:rPr>
          <w:bCs/>
        </w:rPr>
      </w:pPr>
      <w:r w:rsidRPr="00DD4F06">
        <w:rPr>
          <w:bCs/>
        </w:rPr>
        <w:t xml:space="preserve">- </w:t>
      </w:r>
      <w:r w:rsidR="00902DA6" w:rsidRPr="00DD4F06">
        <w:rPr>
          <w:bCs/>
        </w:rPr>
        <w:t>В</w:t>
      </w:r>
      <w:r w:rsidR="00902DA6" w:rsidRPr="00DD4F06">
        <w:t xml:space="preserve">артість послуг нотаріуса </w:t>
      </w:r>
      <w:r w:rsidR="00D72565" w:rsidRPr="00DD4F06">
        <w:rPr>
          <w:bCs/>
        </w:rPr>
        <w:t>_0,00_ грн./_0,0_% (у грошовому/відсотковому виразі)</w:t>
      </w:r>
      <w:r w:rsidR="00902DA6" w:rsidRPr="00DD4F06">
        <w:rPr>
          <w:bCs/>
        </w:rPr>
        <w:t xml:space="preserve"> - за наявністю;</w:t>
      </w:r>
    </w:p>
    <w:p w:rsidR="004C5FC2" w:rsidRPr="00DD4F06" w:rsidRDefault="004C5FC2" w:rsidP="00E04637">
      <w:pPr>
        <w:spacing w:line="100" w:lineRule="atLeast"/>
        <w:ind w:firstLine="709"/>
        <w:jc w:val="both"/>
        <w:rPr>
          <w:bCs/>
        </w:rPr>
      </w:pPr>
      <w:r w:rsidRPr="00DD4F06">
        <w:rPr>
          <w:bCs/>
        </w:rPr>
        <w:t xml:space="preserve">- </w:t>
      </w:r>
      <w:r w:rsidR="00902DA6" w:rsidRPr="00DD4F06">
        <w:rPr>
          <w:bCs/>
        </w:rPr>
        <w:t>В</w:t>
      </w:r>
      <w:r w:rsidR="00902DA6" w:rsidRPr="00DD4F06">
        <w:t xml:space="preserve">артість послуг страховика </w:t>
      </w:r>
      <w:r w:rsidR="00D72565" w:rsidRPr="00DD4F06">
        <w:rPr>
          <w:bCs/>
        </w:rPr>
        <w:t>_0,00_ грн./_0,0_% (у грошовому/відсотковому виразі)</w:t>
      </w:r>
      <w:r w:rsidR="00902DA6" w:rsidRPr="00DD4F06">
        <w:rPr>
          <w:bCs/>
        </w:rPr>
        <w:t xml:space="preserve"> - за наявністю;</w:t>
      </w:r>
    </w:p>
    <w:p w:rsidR="00902DA6" w:rsidRPr="00DD4F06" w:rsidRDefault="004C5FC2" w:rsidP="00E04637">
      <w:pPr>
        <w:spacing w:line="100" w:lineRule="atLeast"/>
        <w:ind w:firstLine="709"/>
        <w:jc w:val="both"/>
        <w:rPr>
          <w:bCs/>
        </w:rPr>
      </w:pPr>
      <w:r w:rsidRPr="00DD4F06">
        <w:rPr>
          <w:bCs/>
        </w:rPr>
        <w:t xml:space="preserve">- </w:t>
      </w:r>
      <w:r w:rsidR="00902DA6" w:rsidRPr="00DD4F06">
        <w:rPr>
          <w:bCs/>
        </w:rPr>
        <w:t>В</w:t>
      </w:r>
      <w:r w:rsidR="00902DA6" w:rsidRPr="00DD4F06">
        <w:t>артість</w:t>
      </w:r>
      <w:r w:rsidR="001A127D" w:rsidRPr="00DD4F06">
        <w:t xml:space="preserve"> і</w:t>
      </w:r>
      <w:r w:rsidR="002B2701" w:rsidRPr="00DD4F06">
        <w:t>н</w:t>
      </w:r>
      <w:r w:rsidR="001A127D" w:rsidRPr="00DD4F06">
        <w:t>ших</w:t>
      </w:r>
      <w:r w:rsidR="00902DA6" w:rsidRPr="00DD4F06">
        <w:t xml:space="preserve"> послуг ____________________(вказати інші послуги які оплачує позичальник при отриманні кредиту) </w:t>
      </w:r>
      <w:r w:rsidR="00902DA6" w:rsidRPr="00DD4F06">
        <w:rPr>
          <w:bCs/>
        </w:rPr>
        <w:t>__ % від суми кредиту (у процентному виразі) або ___ грн. (у грошовому виразі) - за наявністю.</w:t>
      </w:r>
    </w:p>
    <w:p w:rsidR="0075035A" w:rsidRPr="00DD4F06" w:rsidRDefault="0075035A" w:rsidP="00E04637">
      <w:pPr>
        <w:spacing w:line="100" w:lineRule="atLeast"/>
        <w:ind w:firstLine="709"/>
        <w:jc w:val="both"/>
        <w:rPr>
          <w:bCs/>
        </w:rPr>
      </w:pPr>
    </w:p>
    <w:p w:rsidR="00902DA6" w:rsidRPr="00DD4F06" w:rsidRDefault="00902DA6" w:rsidP="0075035A">
      <w:pPr>
        <w:pStyle w:val="11"/>
        <w:numPr>
          <w:ilvl w:val="0"/>
          <w:numId w:val="9"/>
        </w:numPr>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ПРАВА ТА ОБОВ’ЯЗКИ СТОРІН</w:t>
      </w:r>
    </w:p>
    <w:p w:rsidR="0075035A" w:rsidRPr="00DD4F06" w:rsidRDefault="0075035A" w:rsidP="0075035A">
      <w:pPr>
        <w:pStyle w:val="11"/>
        <w:ind w:left="927"/>
        <w:rPr>
          <w:rFonts w:ascii="Times New Roman" w:hAnsi="Times New Roman" w:cs="Times New Roman"/>
          <w:b/>
          <w:color w:val="000000"/>
          <w:sz w:val="24"/>
          <w:szCs w:val="24"/>
        </w:rPr>
      </w:pPr>
    </w:p>
    <w:p w:rsidR="00902DA6" w:rsidRPr="00DD4F06" w:rsidRDefault="00902DA6" w:rsidP="00E04637">
      <w:pPr>
        <w:pStyle w:val="11"/>
        <w:ind w:firstLine="567"/>
        <w:jc w:val="both"/>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 xml:space="preserve">2.1. Права та обов’язки </w:t>
      </w:r>
      <w:proofErr w:type="spellStart"/>
      <w:r w:rsidRPr="00DD4F06">
        <w:rPr>
          <w:rFonts w:ascii="Times New Roman" w:hAnsi="Times New Roman" w:cs="Times New Roman"/>
          <w:b/>
          <w:color w:val="000000"/>
          <w:sz w:val="24"/>
          <w:szCs w:val="24"/>
        </w:rPr>
        <w:t>Кредитодавця</w:t>
      </w:r>
      <w:proofErr w:type="spellEnd"/>
      <w:r w:rsidR="001A127D" w:rsidRPr="00DD4F06">
        <w:rPr>
          <w:rFonts w:ascii="Times New Roman" w:hAnsi="Times New Roman" w:cs="Times New Roman"/>
          <w:b/>
          <w:color w:val="000000"/>
          <w:sz w:val="24"/>
          <w:szCs w:val="24"/>
        </w:rPr>
        <w:t>:</w:t>
      </w:r>
    </w:p>
    <w:p w:rsidR="00902DA6" w:rsidRPr="00DD4F06" w:rsidRDefault="00902DA6" w:rsidP="00E04637">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2.1.1</w:t>
      </w:r>
      <w:r w:rsidRPr="00DD4F06">
        <w:rPr>
          <w:rFonts w:ascii="Times New Roman" w:hAnsi="Times New Roman" w:cs="Times New Roman"/>
          <w:color w:val="000000"/>
          <w:sz w:val="24"/>
          <w:szCs w:val="24"/>
          <w:u w:val="single"/>
        </w:rPr>
        <w:t xml:space="preserve">. </w:t>
      </w:r>
      <w:proofErr w:type="spellStart"/>
      <w:r w:rsidRPr="00DD4F06">
        <w:rPr>
          <w:rFonts w:ascii="Times New Roman" w:hAnsi="Times New Roman" w:cs="Times New Roman"/>
          <w:color w:val="000000"/>
          <w:sz w:val="24"/>
          <w:szCs w:val="24"/>
          <w:u w:val="single"/>
        </w:rPr>
        <w:t>Кредитодавець</w:t>
      </w:r>
      <w:proofErr w:type="spellEnd"/>
      <w:r w:rsidRPr="00DD4F06">
        <w:rPr>
          <w:rFonts w:ascii="Times New Roman" w:hAnsi="Times New Roman" w:cs="Times New Roman"/>
          <w:color w:val="000000"/>
          <w:sz w:val="24"/>
          <w:szCs w:val="24"/>
          <w:u w:val="single"/>
        </w:rPr>
        <w:t xml:space="preserve"> має право:</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lastRenderedPageBreak/>
        <w:t xml:space="preserve">1) вимагати від Позичальника надання усіх необхідних документів для здійснення перевірки дотримання цільового призначення кредиту; </w:t>
      </w:r>
    </w:p>
    <w:p w:rsidR="00902DA6" w:rsidRPr="00930A20" w:rsidRDefault="00902DA6" w:rsidP="00930A20">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2) вимагати від Позичальника укладення договору щодо забезпечення виконання </w:t>
      </w:r>
      <w:r w:rsidRPr="00930A20">
        <w:rPr>
          <w:rFonts w:ascii="Times New Roman" w:hAnsi="Times New Roman" w:cs="Times New Roman"/>
          <w:color w:val="000000"/>
          <w:sz w:val="24"/>
          <w:szCs w:val="24"/>
        </w:rPr>
        <w:t xml:space="preserve">зобов’язання Позичальником перед </w:t>
      </w:r>
      <w:proofErr w:type="spellStart"/>
      <w:r w:rsidRPr="00930A20">
        <w:rPr>
          <w:rFonts w:ascii="Times New Roman" w:hAnsi="Times New Roman" w:cs="Times New Roman"/>
          <w:color w:val="000000"/>
          <w:sz w:val="24"/>
          <w:szCs w:val="24"/>
        </w:rPr>
        <w:t>Кредитодавцем</w:t>
      </w:r>
      <w:proofErr w:type="spellEnd"/>
      <w:r w:rsidRPr="00930A20">
        <w:rPr>
          <w:rFonts w:ascii="Times New Roman" w:hAnsi="Times New Roman" w:cs="Times New Roman"/>
          <w:color w:val="000000"/>
          <w:sz w:val="24"/>
          <w:szCs w:val="24"/>
        </w:rPr>
        <w:t xml:space="preserve"> за цим Договором;</w:t>
      </w:r>
    </w:p>
    <w:p w:rsidR="00930A20" w:rsidRPr="00930A20" w:rsidRDefault="00902DA6" w:rsidP="00930A20">
      <w:pPr>
        <w:pStyle w:val="af9"/>
        <w:spacing w:before="0" w:beforeAutospacing="0" w:after="0" w:afterAutospacing="0"/>
        <w:ind w:firstLine="556"/>
      </w:pPr>
      <w:r w:rsidRPr="00930A20">
        <w:rPr>
          <w:color w:val="000000"/>
        </w:rPr>
        <w:t xml:space="preserve">3) </w:t>
      </w:r>
      <w:r w:rsidR="00930A20" w:rsidRPr="00930A20">
        <w:rPr>
          <w:color w:val="000000"/>
          <w:lang w:val="uk-UA"/>
        </w:rPr>
        <w:t>визнати</w:t>
      </w:r>
      <w:r w:rsidR="00930A20" w:rsidRPr="00930A20">
        <w:t xml:space="preserve"> </w:t>
      </w:r>
      <w:r w:rsidR="00930A20" w:rsidRPr="00930A20">
        <w:rPr>
          <w:lang w:val="uk-UA"/>
        </w:rPr>
        <w:t>термін повернення кредиту таким, що настав, а кредит – обов’язковим до повернення,</w:t>
      </w:r>
      <w:r w:rsidR="00930A20" w:rsidRPr="00930A20">
        <w:rPr>
          <w:color w:val="000000"/>
        </w:rPr>
        <w:t xml:space="preserve"> </w:t>
      </w:r>
      <w:r w:rsidR="00930A20" w:rsidRPr="00930A20">
        <w:rPr>
          <w:color w:val="000000"/>
          <w:lang w:val="uk-UA"/>
        </w:rPr>
        <w:t>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відсотками за користування кредитом та нарахованими штрафними санкціями),</w:t>
      </w:r>
      <w:r w:rsidR="00930A20" w:rsidRPr="00930A20">
        <w:rPr>
          <w:color w:val="000000"/>
        </w:rPr>
        <w:t xml:space="preserve"> </w:t>
      </w:r>
      <w:r w:rsidR="00930A20" w:rsidRPr="00930A20">
        <w:rPr>
          <w:color w:val="000000"/>
          <w:lang w:val="uk-UA"/>
        </w:rPr>
        <w:t>у разі наявності хоча б однієї із зазначених обставин:</w:t>
      </w:r>
    </w:p>
    <w:p w:rsidR="00902DA6" w:rsidRPr="00930A20" w:rsidRDefault="00902DA6" w:rsidP="00930A20">
      <w:pPr>
        <w:pStyle w:val="11"/>
        <w:tabs>
          <w:tab w:val="left" w:pos="1080"/>
        </w:tabs>
        <w:ind w:firstLine="567"/>
        <w:jc w:val="both"/>
        <w:rPr>
          <w:rFonts w:ascii="Times New Roman" w:hAnsi="Times New Roman" w:cs="Times New Roman"/>
          <w:color w:val="000000"/>
          <w:sz w:val="24"/>
          <w:szCs w:val="24"/>
        </w:rPr>
      </w:pPr>
      <w:r w:rsidRPr="00930A20">
        <w:rPr>
          <w:rFonts w:ascii="Times New Roman" w:hAnsi="Times New Roman" w:cs="Times New Roman"/>
          <w:color w:val="000000"/>
          <w:sz w:val="24"/>
          <w:szCs w:val="24"/>
        </w:rPr>
        <w:t>а) затримання сплати частини кредиту та/або процентів більш як на один календарний місяць, або</w:t>
      </w:r>
    </w:p>
    <w:p w:rsidR="00902DA6" w:rsidRPr="00930A20" w:rsidRDefault="00902DA6" w:rsidP="00930A20">
      <w:pPr>
        <w:pStyle w:val="11"/>
        <w:tabs>
          <w:tab w:val="left" w:pos="1080"/>
        </w:tabs>
        <w:ind w:firstLine="567"/>
        <w:jc w:val="both"/>
        <w:rPr>
          <w:rFonts w:ascii="Times New Roman" w:hAnsi="Times New Roman" w:cs="Times New Roman"/>
          <w:color w:val="000000"/>
          <w:sz w:val="24"/>
          <w:szCs w:val="24"/>
        </w:rPr>
      </w:pPr>
      <w:r w:rsidRPr="00930A20">
        <w:rPr>
          <w:rFonts w:ascii="Times New Roman" w:hAnsi="Times New Roman" w:cs="Times New Roman"/>
          <w:color w:val="000000"/>
          <w:sz w:val="24"/>
          <w:szCs w:val="24"/>
        </w:rPr>
        <w:t>б) перевищення сумою заборгованості суми кредиту більш як на десять відсотків; або</w:t>
      </w:r>
    </w:p>
    <w:p w:rsidR="00902DA6" w:rsidRPr="00930A20" w:rsidRDefault="00902DA6" w:rsidP="00930A20">
      <w:pPr>
        <w:pStyle w:val="11"/>
        <w:tabs>
          <w:tab w:val="left" w:pos="1080"/>
        </w:tabs>
        <w:ind w:firstLine="567"/>
        <w:jc w:val="both"/>
        <w:rPr>
          <w:rFonts w:ascii="Times New Roman" w:hAnsi="Times New Roman" w:cs="Times New Roman"/>
          <w:color w:val="000000"/>
          <w:sz w:val="24"/>
          <w:szCs w:val="24"/>
        </w:rPr>
      </w:pPr>
      <w:r w:rsidRPr="00930A20">
        <w:rPr>
          <w:rFonts w:ascii="Times New Roman" w:hAnsi="Times New Roman" w:cs="Times New Roman"/>
          <w:color w:val="000000"/>
          <w:sz w:val="24"/>
          <w:szCs w:val="24"/>
        </w:rPr>
        <w:t xml:space="preserve">в) іншого істотного порушення умов </w:t>
      </w:r>
      <w:r w:rsidR="001A127D" w:rsidRPr="00930A20">
        <w:rPr>
          <w:rFonts w:ascii="Times New Roman" w:hAnsi="Times New Roman" w:cs="Times New Roman"/>
          <w:color w:val="000000"/>
          <w:sz w:val="24"/>
          <w:szCs w:val="24"/>
        </w:rPr>
        <w:t>Договору</w:t>
      </w:r>
      <w:r w:rsidRPr="00930A20">
        <w:rPr>
          <w:rFonts w:ascii="Times New Roman" w:hAnsi="Times New Roman" w:cs="Times New Roman"/>
          <w:color w:val="000000"/>
          <w:sz w:val="24"/>
          <w:szCs w:val="24"/>
        </w:rPr>
        <w:t>.</w:t>
      </w:r>
    </w:p>
    <w:p w:rsidR="00902DA6" w:rsidRPr="00DD4F06" w:rsidRDefault="00902DA6" w:rsidP="00930A20">
      <w:pPr>
        <w:pStyle w:val="11"/>
        <w:tabs>
          <w:tab w:val="left" w:pos="1080"/>
        </w:tabs>
        <w:ind w:firstLine="567"/>
        <w:jc w:val="both"/>
        <w:rPr>
          <w:rFonts w:ascii="Times New Roman" w:hAnsi="Times New Roman" w:cs="Times New Roman"/>
          <w:color w:val="000000"/>
          <w:sz w:val="24"/>
          <w:szCs w:val="24"/>
        </w:rPr>
      </w:pPr>
      <w:r w:rsidRPr="00930A20">
        <w:rPr>
          <w:rFonts w:ascii="Times New Roman" w:hAnsi="Times New Roman" w:cs="Times New Roman"/>
          <w:color w:val="000000"/>
          <w:sz w:val="24"/>
          <w:szCs w:val="24"/>
        </w:rPr>
        <w:t xml:space="preserve">4) вимагати від Позичальника повернення суми кредиту, процентів за користування кредитом </w:t>
      </w:r>
      <w:r w:rsidR="004C5FC2" w:rsidRPr="00930A20">
        <w:rPr>
          <w:rFonts w:ascii="Times New Roman" w:hAnsi="Times New Roman" w:cs="Times New Roman"/>
          <w:color w:val="000000"/>
          <w:sz w:val="24"/>
          <w:szCs w:val="24"/>
        </w:rPr>
        <w:t>та штрафних</w:t>
      </w:r>
      <w:r w:rsidR="004C5FC2" w:rsidRPr="00DD4F06">
        <w:rPr>
          <w:rFonts w:ascii="Times New Roman" w:hAnsi="Times New Roman" w:cs="Times New Roman"/>
          <w:color w:val="000000"/>
          <w:sz w:val="24"/>
          <w:szCs w:val="24"/>
        </w:rPr>
        <w:t xml:space="preserve"> санкцій в разі їх наявності </w:t>
      </w:r>
      <w:r w:rsidRPr="00DD4F06">
        <w:rPr>
          <w:rFonts w:ascii="Times New Roman" w:hAnsi="Times New Roman" w:cs="Times New Roman"/>
          <w:color w:val="000000"/>
          <w:sz w:val="24"/>
          <w:szCs w:val="24"/>
        </w:rPr>
        <w:t>в повному обсязі та виконання усіх інших зобов’язань передбачених цим Договором</w:t>
      </w:r>
      <w:r w:rsidR="003C4445" w:rsidRPr="00DD4F06">
        <w:rPr>
          <w:rFonts w:ascii="Times New Roman" w:hAnsi="Times New Roman" w:cs="Times New Roman"/>
          <w:color w:val="000000"/>
          <w:sz w:val="24"/>
          <w:szCs w:val="24"/>
        </w:rPr>
        <w:t xml:space="preserve"> в порядку та випадках передбачених Договором</w:t>
      </w:r>
      <w:r w:rsidRPr="00DD4F06">
        <w:rPr>
          <w:rFonts w:ascii="Times New Roman" w:hAnsi="Times New Roman" w:cs="Times New Roman"/>
          <w:color w:val="000000"/>
          <w:sz w:val="24"/>
          <w:szCs w:val="24"/>
        </w:rPr>
        <w:t>.</w:t>
      </w:r>
    </w:p>
    <w:p w:rsidR="00EA1C35" w:rsidRPr="00DD4F06" w:rsidRDefault="00EA1C35" w:rsidP="00E04637">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5) </w:t>
      </w:r>
      <w:r w:rsidRPr="00DD4F06">
        <w:rPr>
          <w:rFonts w:ascii="Times New Roman" w:hAnsi="Times New Roman" w:cs="Times New Roman"/>
          <w:sz w:val="24"/>
          <w:szCs w:val="24"/>
        </w:rPr>
        <w:t>у</w:t>
      </w:r>
      <w:r w:rsidRPr="00DD4F06">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відсотків за користування кредитом, звернутися до третіх осіб, які надають послуги щодо забезпечення виконання боржниками своїх грошових зобов’язань</w:t>
      </w:r>
      <w:r w:rsidRPr="00DD4F06">
        <w:rPr>
          <w:rFonts w:ascii="Times New Roman" w:hAnsi="Times New Roman" w:cs="Times New Roman"/>
          <w:sz w:val="24"/>
          <w:szCs w:val="24"/>
        </w:rPr>
        <w:t>.</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2.1.2. </w:t>
      </w:r>
      <w:proofErr w:type="spellStart"/>
      <w:r w:rsidRPr="00DD4F06">
        <w:rPr>
          <w:rFonts w:ascii="Times New Roman" w:hAnsi="Times New Roman" w:cs="Times New Roman"/>
          <w:color w:val="000000"/>
          <w:sz w:val="24"/>
          <w:szCs w:val="24"/>
          <w:u w:val="single"/>
        </w:rPr>
        <w:t>Кредитодавець</w:t>
      </w:r>
      <w:proofErr w:type="spellEnd"/>
      <w:r w:rsidRPr="00DD4F06">
        <w:rPr>
          <w:rFonts w:ascii="Times New Roman" w:hAnsi="Times New Roman" w:cs="Times New Roman"/>
          <w:color w:val="000000"/>
          <w:sz w:val="24"/>
          <w:szCs w:val="24"/>
          <w:u w:val="single"/>
        </w:rPr>
        <w:t xml:space="preserve"> зобов’язаний:</w:t>
      </w:r>
    </w:p>
    <w:p w:rsidR="00902DA6" w:rsidRPr="00DD4F06" w:rsidRDefault="00902DA6" w:rsidP="00E04637">
      <w:pPr>
        <w:pStyle w:val="21"/>
        <w:ind w:firstLine="567"/>
        <w:jc w:val="both"/>
        <w:rPr>
          <w:rFonts w:ascii="Times New Roman" w:hAnsi="Times New Roman" w:cs="Times New Roman"/>
          <w:sz w:val="24"/>
          <w:szCs w:val="24"/>
        </w:rPr>
      </w:pPr>
      <w:r w:rsidRPr="00DD4F06">
        <w:rPr>
          <w:rFonts w:ascii="Times New Roman" w:hAnsi="Times New Roman" w:cs="Times New Roman"/>
          <w:sz w:val="24"/>
          <w:szCs w:val="24"/>
        </w:rPr>
        <w:t>1) прийняти від Позичальника виконання зобов</w:t>
      </w:r>
      <w:r w:rsidR="001A127D" w:rsidRPr="00DD4F06">
        <w:rPr>
          <w:rFonts w:ascii="Times New Roman" w:hAnsi="Times New Roman" w:cs="Times New Roman"/>
          <w:sz w:val="24"/>
          <w:szCs w:val="24"/>
        </w:rPr>
        <w:t>’</w:t>
      </w:r>
      <w:r w:rsidRPr="00DD4F06">
        <w:rPr>
          <w:rFonts w:ascii="Times New Roman" w:hAnsi="Times New Roman" w:cs="Times New Roman"/>
          <w:sz w:val="24"/>
          <w:szCs w:val="24"/>
        </w:rPr>
        <w:t>язань за цим Договором (у тому числі й дострокове як частинами, так і в повному обсязі);</w:t>
      </w:r>
    </w:p>
    <w:p w:rsidR="00902DA6" w:rsidRPr="00DD4F06" w:rsidRDefault="00902DA6" w:rsidP="00E04637">
      <w:pPr>
        <w:pStyle w:val="21"/>
        <w:tabs>
          <w:tab w:val="left" w:pos="1080"/>
        </w:tabs>
        <w:ind w:firstLine="567"/>
        <w:jc w:val="both"/>
        <w:rPr>
          <w:rFonts w:ascii="Times New Roman" w:hAnsi="Times New Roman" w:cs="Times New Roman"/>
          <w:sz w:val="24"/>
          <w:szCs w:val="24"/>
        </w:rPr>
      </w:pPr>
      <w:r w:rsidRPr="00DD4F06">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p>
    <w:p w:rsidR="00902DA6" w:rsidRPr="00DD4F06" w:rsidRDefault="00902DA6" w:rsidP="00E04637">
      <w:pPr>
        <w:pStyle w:val="11"/>
        <w:ind w:firstLine="567"/>
        <w:jc w:val="both"/>
        <w:rPr>
          <w:rFonts w:ascii="Times New Roman" w:hAnsi="Times New Roman" w:cs="Times New Roman"/>
          <w:color w:val="000000"/>
          <w:sz w:val="24"/>
          <w:szCs w:val="24"/>
          <w:shd w:val="clear" w:color="auto" w:fill="FFFFFF"/>
        </w:rPr>
      </w:pPr>
      <w:r w:rsidRPr="00DD4F06">
        <w:rPr>
          <w:rFonts w:ascii="Times New Roman" w:hAnsi="Times New Roman" w:cs="Times New Roman"/>
          <w:color w:val="000000"/>
          <w:sz w:val="24"/>
          <w:szCs w:val="24"/>
          <w:shd w:val="clear" w:color="auto" w:fill="FFFFFF"/>
        </w:rPr>
        <w:t>3) виконувати інші обов’язки передбачені цим Договором.</w:t>
      </w:r>
    </w:p>
    <w:p w:rsidR="00902DA6" w:rsidRPr="00DD4F06" w:rsidRDefault="00902DA6" w:rsidP="00E04637">
      <w:pPr>
        <w:pStyle w:val="11"/>
        <w:ind w:firstLine="567"/>
        <w:jc w:val="both"/>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2.2. Права та обов’язки Позичальника</w:t>
      </w:r>
      <w:r w:rsidR="006E3061" w:rsidRPr="00DD4F06">
        <w:rPr>
          <w:rFonts w:ascii="Times New Roman" w:hAnsi="Times New Roman" w:cs="Times New Roman"/>
          <w:b/>
          <w:color w:val="000000"/>
          <w:sz w:val="24"/>
          <w:szCs w:val="24"/>
        </w:rPr>
        <w:t>:</w:t>
      </w:r>
    </w:p>
    <w:p w:rsidR="00902DA6" w:rsidRPr="00DD4F06" w:rsidRDefault="00902DA6" w:rsidP="00E04637">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2.2.1. </w:t>
      </w:r>
      <w:r w:rsidRPr="00DD4F06">
        <w:rPr>
          <w:rFonts w:ascii="Times New Roman" w:hAnsi="Times New Roman" w:cs="Times New Roman"/>
          <w:color w:val="000000"/>
          <w:sz w:val="24"/>
          <w:szCs w:val="24"/>
          <w:u w:val="single"/>
        </w:rPr>
        <w:t>Позичальник має право:</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1) вимагати від </w:t>
      </w:r>
      <w:proofErr w:type="spellStart"/>
      <w:r w:rsidRPr="00DD4F06">
        <w:rPr>
          <w:rFonts w:ascii="Times New Roman" w:hAnsi="Times New Roman" w:cs="Times New Roman"/>
          <w:color w:val="000000"/>
          <w:sz w:val="24"/>
          <w:szCs w:val="24"/>
        </w:rPr>
        <w:t>Кредитодавця</w:t>
      </w:r>
      <w:proofErr w:type="spellEnd"/>
      <w:r w:rsidRPr="00DD4F06">
        <w:rPr>
          <w:rFonts w:ascii="Times New Roman" w:hAnsi="Times New Roman" w:cs="Times New Roman"/>
          <w:color w:val="000000"/>
          <w:sz w:val="24"/>
          <w:szCs w:val="24"/>
        </w:rPr>
        <w:t xml:space="preserve"> надання суми кредиту з дотриманням вимог п. 1.3 цього Договору, інших умов Договору та законодавства України;</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2) достроково погашати кредит частинами</w:t>
      </w:r>
      <w:r w:rsidR="00BC55C8" w:rsidRPr="00DD4F06">
        <w:rPr>
          <w:rFonts w:ascii="Times New Roman" w:hAnsi="Times New Roman" w:cs="Times New Roman"/>
          <w:color w:val="000000"/>
          <w:sz w:val="24"/>
          <w:szCs w:val="24"/>
        </w:rPr>
        <w:t>,</w:t>
      </w:r>
      <w:r w:rsidRPr="00DD4F06">
        <w:rPr>
          <w:rFonts w:ascii="Times New Roman" w:hAnsi="Times New Roman" w:cs="Times New Roman"/>
          <w:color w:val="000000"/>
          <w:sz w:val="24"/>
          <w:szCs w:val="24"/>
        </w:rPr>
        <w:t xml:space="preserve"> сплачувати проценти за фактичний строк користування кредитом</w:t>
      </w:r>
      <w:r w:rsidR="00BC55C8" w:rsidRPr="00DD4F06">
        <w:rPr>
          <w:rFonts w:ascii="Times New Roman" w:hAnsi="Times New Roman" w:cs="Times New Roman"/>
          <w:color w:val="000000"/>
          <w:sz w:val="24"/>
          <w:szCs w:val="24"/>
        </w:rPr>
        <w:t>,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w:t>
      </w:r>
      <w:r w:rsidRPr="00DD4F06">
        <w:rPr>
          <w:rFonts w:ascii="Times New Roman" w:hAnsi="Times New Roman" w:cs="Times New Roman"/>
          <w:color w:val="000000"/>
          <w:sz w:val="24"/>
          <w:szCs w:val="24"/>
        </w:rPr>
        <w:t>, або достроково погасити кредит та сплатит</w:t>
      </w:r>
      <w:r w:rsidR="006C72A5" w:rsidRPr="00DD4F06">
        <w:rPr>
          <w:rFonts w:ascii="Times New Roman" w:hAnsi="Times New Roman" w:cs="Times New Roman"/>
          <w:color w:val="000000"/>
          <w:sz w:val="24"/>
          <w:szCs w:val="24"/>
        </w:rPr>
        <w:t>и проценти</w:t>
      </w:r>
      <w:r w:rsidR="008860C3" w:rsidRPr="00DD4F06">
        <w:rPr>
          <w:rFonts w:ascii="Times New Roman" w:hAnsi="Times New Roman" w:cs="Times New Roman"/>
          <w:color w:val="000000"/>
          <w:sz w:val="24"/>
          <w:szCs w:val="24"/>
        </w:rPr>
        <w:t xml:space="preserve"> за фактичний строк користування кредитом</w:t>
      </w:r>
      <w:r w:rsidR="006C72A5" w:rsidRPr="00DD4F06">
        <w:rPr>
          <w:rFonts w:ascii="Times New Roman" w:hAnsi="Times New Roman" w:cs="Times New Roman"/>
          <w:color w:val="000000"/>
          <w:sz w:val="24"/>
          <w:szCs w:val="24"/>
        </w:rPr>
        <w:t xml:space="preserve"> одноразовим платежем. При цьому, якщо таке дострокове повернення кредиту</w:t>
      </w:r>
      <w:r w:rsidR="000D28FA" w:rsidRPr="00DD4F06">
        <w:rPr>
          <w:rFonts w:ascii="Times New Roman" w:hAnsi="Times New Roman" w:cs="Times New Roman"/>
          <w:color w:val="000000"/>
          <w:sz w:val="24"/>
          <w:szCs w:val="24"/>
        </w:rPr>
        <w:t xml:space="preserve"> відбулося до закінчення </w:t>
      </w:r>
      <w:r w:rsidR="001A127D" w:rsidRPr="00DD4F06">
        <w:rPr>
          <w:rFonts w:ascii="Times New Roman" w:hAnsi="Times New Roman" w:cs="Times New Roman"/>
          <w:color w:val="000000"/>
          <w:sz w:val="24"/>
          <w:szCs w:val="24"/>
        </w:rPr>
        <w:t>трьох місяців</w:t>
      </w:r>
      <w:r w:rsidR="006C72A5" w:rsidRPr="00DD4F06">
        <w:rPr>
          <w:rFonts w:ascii="Times New Roman" w:hAnsi="Times New Roman" w:cs="Times New Roman"/>
          <w:color w:val="000000"/>
          <w:sz w:val="24"/>
          <w:szCs w:val="24"/>
        </w:rPr>
        <w:t xml:space="preserve"> користування кредитом, Позичальник повинен сплатити нараховані проценти </w:t>
      </w:r>
      <w:r w:rsidR="000D28FA" w:rsidRPr="00DD4F06">
        <w:rPr>
          <w:rFonts w:ascii="Times New Roman" w:hAnsi="Times New Roman" w:cs="Times New Roman"/>
          <w:color w:val="000000"/>
          <w:sz w:val="24"/>
          <w:szCs w:val="24"/>
        </w:rPr>
        <w:t xml:space="preserve">за </w:t>
      </w:r>
      <w:r w:rsidR="001A127D" w:rsidRPr="00DD4F06">
        <w:rPr>
          <w:rFonts w:ascii="Times New Roman" w:hAnsi="Times New Roman" w:cs="Times New Roman"/>
          <w:color w:val="000000"/>
          <w:sz w:val="24"/>
          <w:szCs w:val="24"/>
        </w:rPr>
        <w:t>три</w:t>
      </w:r>
      <w:r w:rsidR="008860C3" w:rsidRPr="00DD4F06">
        <w:rPr>
          <w:rFonts w:ascii="Times New Roman" w:hAnsi="Times New Roman" w:cs="Times New Roman"/>
          <w:color w:val="000000"/>
          <w:sz w:val="24"/>
          <w:szCs w:val="24"/>
        </w:rPr>
        <w:t xml:space="preserve"> повні</w:t>
      </w:r>
      <w:r w:rsidR="001A127D" w:rsidRPr="00DD4F06">
        <w:rPr>
          <w:rFonts w:ascii="Times New Roman" w:hAnsi="Times New Roman" w:cs="Times New Roman"/>
          <w:color w:val="000000"/>
          <w:sz w:val="24"/>
          <w:szCs w:val="24"/>
        </w:rPr>
        <w:t xml:space="preserve"> місяці користування кредитом у розмірі зазначеному в Додатку № 1 до цього Договору (рядки 2, 3, 4)</w:t>
      </w:r>
      <w:r w:rsidR="006C72A5" w:rsidRPr="00DD4F06">
        <w:rPr>
          <w:rFonts w:ascii="Times New Roman" w:hAnsi="Times New Roman" w:cs="Times New Roman"/>
          <w:color w:val="000000"/>
          <w:sz w:val="24"/>
          <w:szCs w:val="24"/>
        </w:rPr>
        <w:t>.</w:t>
      </w:r>
    </w:p>
    <w:p w:rsidR="0060435B" w:rsidRPr="00DD4F06" w:rsidRDefault="0060435B" w:rsidP="0060435B">
      <w:pPr>
        <w:pStyle w:val="11036"/>
        <w:spacing w:before="0" w:beforeAutospacing="0" w:after="0" w:afterAutospacing="0"/>
        <w:ind w:firstLine="567"/>
        <w:jc w:val="both"/>
        <w:rPr>
          <w:lang w:val="uk-UA"/>
        </w:rPr>
      </w:pPr>
      <w:r w:rsidRPr="00DD4F06">
        <w:rPr>
          <w:color w:val="000000"/>
          <w:lang w:val="uk-UA"/>
        </w:rPr>
        <w:t>2.2.2. Позичальник зобов’язаний:</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1) використати кредит за цільовим призначенням, визначеним цим договором;</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2) погашати кредит та сплачувати проценти в порядку визначеному цим Договором;</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 xml:space="preserve">3) надавати </w:t>
      </w:r>
      <w:proofErr w:type="spellStart"/>
      <w:r w:rsidRPr="00DD4F06">
        <w:rPr>
          <w:color w:val="000000"/>
          <w:lang w:val="uk-UA"/>
        </w:rPr>
        <w:t>Кредитодавцю</w:t>
      </w:r>
      <w:proofErr w:type="spellEnd"/>
      <w:r w:rsidRPr="00DD4F06">
        <w:rPr>
          <w:color w:val="000000"/>
          <w:lang w:val="uk-UA"/>
        </w:rPr>
        <w:t xml:space="preserve"> всі необхідні документи для здійснення перевірки цільового використання наданого кредиту;</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 xml:space="preserve">4) укласти договір щодо забезпечення виконання зобов’язань Позичальником перед </w:t>
      </w:r>
      <w:proofErr w:type="spellStart"/>
      <w:r w:rsidRPr="00DD4F06">
        <w:rPr>
          <w:color w:val="000000"/>
          <w:lang w:val="uk-UA"/>
        </w:rPr>
        <w:t>Кредитодавцем</w:t>
      </w:r>
      <w:proofErr w:type="spellEnd"/>
      <w:r w:rsidRPr="00DD4F06">
        <w:rPr>
          <w:color w:val="000000"/>
          <w:lang w:val="uk-UA"/>
        </w:rPr>
        <w:t xml:space="preserve"> за цим Договором;</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 xml:space="preserve">5) письмово повідомляти </w:t>
      </w:r>
      <w:proofErr w:type="spellStart"/>
      <w:r w:rsidRPr="00DD4F06">
        <w:rPr>
          <w:color w:val="000000"/>
          <w:lang w:val="uk-UA"/>
        </w:rPr>
        <w:t>Кредитодавця</w:t>
      </w:r>
      <w:proofErr w:type="spellEnd"/>
      <w:r w:rsidRPr="00DD4F06">
        <w:rPr>
          <w:color w:val="000000"/>
          <w:lang w:val="uk-UA"/>
        </w:rPr>
        <w:t xml:space="preserve"> про зміну власного місця проживання та/або зміну контактних номерів телефону в 10 (десяти) денний термін, з моменту настання таких змін;</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 xml:space="preserve">6) У випадку прострочення сплати частини або всієї суми кредиту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w:t>
      </w:r>
      <w:proofErr w:type="spellStart"/>
      <w:r w:rsidRPr="00DD4F06">
        <w:rPr>
          <w:color w:val="000000"/>
          <w:lang w:val="uk-UA"/>
        </w:rPr>
        <w:t>Кредитодавцю</w:t>
      </w:r>
      <w:proofErr w:type="spellEnd"/>
      <w:r w:rsidRPr="00DD4F06">
        <w:rPr>
          <w:color w:val="000000"/>
          <w:lang w:val="uk-UA"/>
        </w:rPr>
        <w:t xml:space="preserve"> понесені останнім будь-які витрати, пов’язані з поверненням заборгованості Позичальника;</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lastRenderedPageBreak/>
        <w:t>7) У випадку закінчення строку на який надано кредит, зазначеного в п. 1.4.1. даного Договору, Позичальник зобов’язаний сплати відсотки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rsidR="0060435B" w:rsidRPr="00DD4F06" w:rsidRDefault="0060435B" w:rsidP="0060435B">
      <w:pPr>
        <w:pStyle w:val="af9"/>
        <w:spacing w:before="0" w:beforeAutospacing="0" w:after="0" w:afterAutospacing="0"/>
        <w:ind w:firstLine="567"/>
        <w:jc w:val="both"/>
        <w:rPr>
          <w:lang w:val="uk-UA"/>
        </w:rPr>
      </w:pPr>
      <w:r w:rsidRPr="00DD4F06">
        <w:rPr>
          <w:color w:val="000000"/>
          <w:lang w:val="uk-UA"/>
        </w:rPr>
        <w:t>8) У випадку закінчення строку на який надано кредит, зазначеного в п. 1.4.1. даного Договору, Позичальник зобов’язаний сплати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rsidR="0060435B" w:rsidRPr="00DD4F06" w:rsidRDefault="0060435B" w:rsidP="0060435B">
      <w:pPr>
        <w:pStyle w:val="af9"/>
        <w:spacing w:before="0" w:beforeAutospacing="0" w:after="0" w:afterAutospacing="0"/>
        <w:ind w:firstLine="567"/>
        <w:jc w:val="both"/>
        <w:rPr>
          <w:color w:val="000000"/>
          <w:lang w:val="uk-UA"/>
        </w:rPr>
      </w:pPr>
      <w:r w:rsidRPr="00DD4F06">
        <w:rPr>
          <w:color w:val="000000"/>
          <w:lang w:val="uk-UA"/>
        </w:rPr>
        <w:t>9) виконувати інші обов’язки передбачені Договором</w:t>
      </w:r>
      <w:r w:rsidR="00B2337B" w:rsidRPr="00DD4F06">
        <w:rPr>
          <w:color w:val="000000"/>
          <w:lang w:val="uk-UA"/>
        </w:rPr>
        <w:t>;</w:t>
      </w:r>
    </w:p>
    <w:p w:rsidR="00B2337B" w:rsidRPr="00DD4F06" w:rsidRDefault="00B2337B" w:rsidP="00B2337B">
      <w:pPr>
        <w:pStyle w:val="rvps2"/>
        <w:shd w:val="clear" w:color="auto" w:fill="FFFFFF"/>
        <w:spacing w:before="0" w:beforeAutospacing="0" w:after="0" w:afterAutospacing="0"/>
        <w:ind w:firstLine="567"/>
        <w:jc w:val="both"/>
        <w:rPr>
          <w:color w:val="000000"/>
          <w:lang w:val="uk-UA"/>
        </w:rPr>
      </w:pPr>
      <w:r w:rsidRPr="00930A20">
        <w:rPr>
          <w:color w:val="000000"/>
          <w:lang w:val="uk-UA"/>
        </w:rPr>
        <w:t xml:space="preserve">10)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1" w:name="n3109"/>
      <w:bookmarkEnd w:id="1"/>
      <w:r w:rsidRPr="00930A20">
        <w:rPr>
          <w:color w:val="000000"/>
          <w:lang w:val="uk-UA"/>
        </w:rPr>
        <w:t xml:space="preserve">Позичальник, який прострочив виконання грошового зобов’язання, на вимогу </w:t>
      </w:r>
      <w:proofErr w:type="spellStart"/>
      <w:r w:rsidRPr="00930A20">
        <w:rPr>
          <w:color w:val="000000"/>
          <w:lang w:val="uk-UA"/>
        </w:rPr>
        <w:t>Кредитодавця</w:t>
      </w:r>
      <w:proofErr w:type="spellEnd"/>
      <w:r w:rsidRPr="00930A20">
        <w:rPr>
          <w:color w:val="000000"/>
          <w:lang w:val="uk-UA"/>
        </w:rPr>
        <w:t xml:space="preserve">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EA1C35" w:rsidRPr="00DD4F06" w:rsidRDefault="00EA1C35" w:rsidP="0060435B">
      <w:pPr>
        <w:pStyle w:val="21"/>
        <w:numPr>
          <w:ilvl w:val="1"/>
          <w:numId w:val="9"/>
        </w:numPr>
        <w:tabs>
          <w:tab w:val="left" w:pos="1080"/>
        </w:tabs>
        <w:ind w:left="0" w:firstLine="567"/>
        <w:jc w:val="both"/>
        <w:rPr>
          <w:rFonts w:ascii="Times New Roman" w:hAnsi="Times New Roman" w:cs="Times New Roman"/>
          <w:sz w:val="24"/>
          <w:szCs w:val="24"/>
        </w:rPr>
      </w:pPr>
      <w:r w:rsidRPr="00DD4F06">
        <w:rPr>
          <w:rFonts w:ascii="Times New Roman" w:hAnsi="Times New Roman" w:cs="Times New Roman"/>
          <w:sz w:val="24"/>
          <w:szCs w:val="24"/>
        </w:rPr>
        <w:t xml:space="preserve">У випадку смерті Позичальника, що наступила до </w:t>
      </w:r>
      <w:r w:rsidR="00E87DE5" w:rsidRPr="00DD4F06">
        <w:rPr>
          <w:rFonts w:ascii="Times New Roman" w:hAnsi="Times New Roman" w:cs="Times New Roman"/>
          <w:sz w:val="24"/>
          <w:szCs w:val="24"/>
        </w:rPr>
        <w:t>виконання Позичальником цього</w:t>
      </w:r>
      <w:r w:rsidRPr="00DD4F06">
        <w:rPr>
          <w:rFonts w:ascii="Times New Roman" w:hAnsi="Times New Roman" w:cs="Times New Roman"/>
          <w:sz w:val="24"/>
          <w:szCs w:val="24"/>
        </w:rPr>
        <w:t xml:space="preserve"> Договору, всі права і обов’язки </w:t>
      </w:r>
      <w:r w:rsidR="00E87DE5" w:rsidRPr="00DD4F06">
        <w:rPr>
          <w:rFonts w:ascii="Times New Roman" w:hAnsi="Times New Roman" w:cs="Times New Roman"/>
          <w:sz w:val="24"/>
          <w:szCs w:val="24"/>
        </w:rPr>
        <w:t>передбачені цим</w:t>
      </w:r>
      <w:r w:rsidRPr="00DD4F06">
        <w:rPr>
          <w:rFonts w:ascii="Times New Roman" w:hAnsi="Times New Roman" w:cs="Times New Roman"/>
          <w:sz w:val="24"/>
          <w:szCs w:val="24"/>
        </w:rPr>
        <w:t xml:space="preserve"> Договор</w:t>
      </w:r>
      <w:r w:rsidR="00137B45" w:rsidRPr="00DD4F06">
        <w:rPr>
          <w:rFonts w:ascii="Times New Roman" w:hAnsi="Times New Roman" w:cs="Times New Roman"/>
          <w:sz w:val="24"/>
          <w:szCs w:val="24"/>
        </w:rPr>
        <w:t>ом</w:t>
      </w:r>
      <w:r w:rsidRPr="00DD4F06">
        <w:rPr>
          <w:rFonts w:ascii="Times New Roman" w:hAnsi="Times New Roman" w:cs="Times New Roman"/>
          <w:sz w:val="24"/>
          <w:szCs w:val="24"/>
        </w:rPr>
        <w:t xml:space="preserve"> переходять до його спадкоємців у порядку, визначеному чинним законодавством України.</w:t>
      </w:r>
    </w:p>
    <w:p w:rsidR="0060435B" w:rsidRPr="00DD4F06" w:rsidRDefault="0060435B" w:rsidP="0060435B">
      <w:pPr>
        <w:pStyle w:val="21"/>
        <w:tabs>
          <w:tab w:val="left" w:pos="1080"/>
        </w:tabs>
        <w:ind w:left="1587"/>
        <w:jc w:val="both"/>
        <w:rPr>
          <w:rFonts w:ascii="Times New Roman" w:hAnsi="Times New Roman" w:cs="Times New Roman"/>
          <w:sz w:val="24"/>
          <w:szCs w:val="24"/>
        </w:rPr>
      </w:pPr>
    </w:p>
    <w:p w:rsidR="00902DA6" w:rsidRPr="00DD4F06" w:rsidRDefault="00902DA6" w:rsidP="0075035A">
      <w:pPr>
        <w:pStyle w:val="11"/>
        <w:numPr>
          <w:ilvl w:val="0"/>
          <w:numId w:val="9"/>
        </w:numPr>
        <w:tabs>
          <w:tab w:val="left" w:pos="900"/>
        </w:tabs>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ПОРЯДОК ПОГАШЕННЯ КРЕДИТУ</w:t>
      </w:r>
      <w:r w:rsidR="00E04637" w:rsidRPr="00DD4F06">
        <w:rPr>
          <w:rFonts w:ascii="Times New Roman" w:hAnsi="Times New Roman" w:cs="Times New Roman"/>
          <w:b/>
          <w:color w:val="000000"/>
          <w:sz w:val="24"/>
          <w:szCs w:val="24"/>
        </w:rPr>
        <w:t xml:space="preserve"> </w:t>
      </w:r>
      <w:r w:rsidRPr="00DD4F06">
        <w:rPr>
          <w:rFonts w:ascii="Times New Roman" w:hAnsi="Times New Roman" w:cs="Times New Roman"/>
          <w:b/>
          <w:color w:val="000000"/>
          <w:sz w:val="24"/>
          <w:szCs w:val="24"/>
        </w:rPr>
        <w:t>ТА НАРАХУВАННЯ/СПЛАТИ ПРОЦЕНТІВ</w:t>
      </w:r>
    </w:p>
    <w:p w:rsidR="00902DA6" w:rsidRPr="00DD4F06" w:rsidRDefault="00902DA6" w:rsidP="00E04637">
      <w:pPr>
        <w:pStyle w:val="11"/>
        <w:tabs>
          <w:tab w:val="left" w:pos="90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3.1. Сторони домовилися, що погашення кредиту та процентів за користування кредитом здійснюватиметься згідно графіка розрахунків</w:t>
      </w:r>
      <w:r w:rsidR="00890A86" w:rsidRPr="00DD4F06">
        <w:rPr>
          <w:rFonts w:ascii="Times New Roman" w:hAnsi="Times New Roman" w:cs="Times New Roman"/>
          <w:color w:val="000000"/>
          <w:sz w:val="24"/>
          <w:szCs w:val="24"/>
        </w:rPr>
        <w:t>, яким регламентовано періодичність, строки та розміри платежів за Договором</w:t>
      </w:r>
      <w:r w:rsidR="00E87DE5" w:rsidRPr="00DD4F06">
        <w:rPr>
          <w:rFonts w:ascii="Times New Roman" w:hAnsi="Times New Roman" w:cs="Times New Roman"/>
          <w:color w:val="000000"/>
          <w:sz w:val="24"/>
          <w:szCs w:val="24"/>
        </w:rPr>
        <w:t xml:space="preserve"> (Додаток № 1)</w:t>
      </w:r>
      <w:r w:rsidRPr="00DD4F06">
        <w:rPr>
          <w:rFonts w:ascii="Times New Roman" w:hAnsi="Times New Roman" w:cs="Times New Roman"/>
          <w:color w:val="000000"/>
          <w:sz w:val="24"/>
          <w:szCs w:val="24"/>
        </w:rPr>
        <w:t>, що є невід’ємною частиною цього Договору.</w:t>
      </w:r>
      <w:r w:rsidR="00E87DE5" w:rsidRPr="00DD4F06">
        <w:rPr>
          <w:rFonts w:ascii="Times New Roman" w:hAnsi="Times New Roman" w:cs="Times New Roman"/>
          <w:color w:val="000000"/>
          <w:sz w:val="24"/>
          <w:szCs w:val="24"/>
        </w:rPr>
        <w:t xml:space="preserve"> Додаток № 1 </w:t>
      </w:r>
      <w:r w:rsidR="00890A86" w:rsidRPr="00DD4F06">
        <w:rPr>
          <w:rFonts w:ascii="Times New Roman" w:hAnsi="Times New Roman" w:cs="Times New Roman"/>
          <w:color w:val="000000"/>
          <w:sz w:val="24"/>
          <w:szCs w:val="24"/>
        </w:rPr>
        <w:t xml:space="preserve">до даного Договору </w:t>
      </w:r>
      <w:r w:rsidR="00E87DE5" w:rsidRPr="00DD4F06">
        <w:rPr>
          <w:rFonts w:ascii="Times New Roman" w:hAnsi="Times New Roman" w:cs="Times New Roman"/>
          <w:color w:val="000000"/>
          <w:sz w:val="24"/>
          <w:szCs w:val="24"/>
        </w:rPr>
        <w:t xml:space="preserve">є діючим та не підлягає коригуванню виключно за умови </w:t>
      </w:r>
      <w:r w:rsidR="004738F0" w:rsidRPr="00DD4F06">
        <w:rPr>
          <w:rFonts w:ascii="Times New Roman" w:hAnsi="Times New Roman" w:cs="Times New Roman"/>
          <w:color w:val="000000"/>
          <w:sz w:val="24"/>
          <w:szCs w:val="24"/>
        </w:rPr>
        <w:t xml:space="preserve">його повного дотримання Позичальником. У разі допущення Позичальником порушень виконання графіку розрахунків, розмір щомісячно нарахованих відсотків змінюватиметься відповідно до </w:t>
      </w:r>
      <w:proofErr w:type="spellStart"/>
      <w:r w:rsidR="004738F0" w:rsidRPr="00DD4F06">
        <w:rPr>
          <w:rFonts w:ascii="Times New Roman" w:hAnsi="Times New Roman" w:cs="Times New Roman"/>
          <w:color w:val="000000"/>
          <w:sz w:val="24"/>
          <w:szCs w:val="24"/>
        </w:rPr>
        <w:t>абз</w:t>
      </w:r>
      <w:proofErr w:type="spellEnd"/>
      <w:r w:rsidR="004738F0" w:rsidRPr="00DD4F06">
        <w:rPr>
          <w:rFonts w:ascii="Times New Roman" w:hAnsi="Times New Roman" w:cs="Times New Roman"/>
          <w:color w:val="000000"/>
          <w:sz w:val="24"/>
          <w:szCs w:val="24"/>
        </w:rPr>
        <w:t xml:space="preserve">. </w:t>
      </w:r>
      <w:r w:rsidR="006E3061" w:rsidRPr="00DD4F06">
        <w:rPr>
          <w:rFonts w:ascii="Times New Roman" w:hAnsi="Times New Roman" w:cs="Times New Roman"/>
          <w:color w:val="000000"/>
          <w:sz w:val="24"/>
          <w:szCs w:val="24"/>
        </w:rPr>
        <w:t>4</w:t>
      </w:r>
      <w:r w:rsidR="004738F0" w:rsidRPr="00DD4F06">
        <w:rPr>
          <w:rFonts w:ascii="Times New Roman" w:hAnsi="Times New Roman" w:cs="Times New Roman"/>
          <w:color w:val="000000"/>
          <w:sz w:val="24"/>
          <w:szCs w:val="24"/>
        </w:rPr>
        <w:t xml:space="preserve"> п. 1.1., п. 7.1. цього Договору. </w:t>
      </w:r>
    </w:p>
    <w:p w:rsidR="003A0DF2" w:rsidRPr="00DD4F06" w:rsidRDefault="00902DA6" w:rsidP="003A0DF2">
      <w:pPr>
        <w:pStyle w:val="11"/>
        <w:ind w:firstLine="567"/>
        <w:jc w:val="both"/>
        <w:rPr>
          <w:rFonts w:ascii="Times New Roman" w:hAnsi="Times New Roman" w:cs="Times New Roman"/>
          <w:sz w:val="24"/>
          <w:szCs w:val="24"/>
        </w:rPr>
      </w:pPr>
      <w:r w:rsidRPr="00DD4F06">
        <w:rPr>
          <w:rFonts w:ascii="Times New Roman" w:hAnsi="Times New Roman" w:cs="Times New Roman"/>
          <w:color w:val="000000"/>
          <w:sz w:val="24"/>
          <w:szCs w:val="24"/>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w:t>
      </w:r>
      <w:r w:rsidRPr="00DD4F06">
        <w:rPr>
          <w:rFonts w:ascii="Times New Roman" w:hAnsi="Times New Roman" w:cs="Times New Roman"/>
          <w:sz w:val="24"/>
          <w:szCs w:val="24"/>
        </w:rPr>
        <w:t xml:space="preserve">. При цьому проценти за користування кредитом нараховуються з дня отримання Позичальником суми кредиту (списання відповідної суми з рахунку </w:t>
      </w:r>
      <w:proofErr w:type="spellStart"/>
      <w:r w:rsidRPr="00DD4F06">
        <w:rPr>
          <w:rFonts w:ascii="Times New Roman" w:hAnsi="Times New Roman" w:cs="Times New Roman"/>
          <w:sz w:val="24"/>
          <w:szCs w:val="24"/>
        </w:rPr>
        <w:t>Кредитодавця</w:t>
      </w:r>
      <w:proofErr w:type="spellEnd"/>
      <w:r w:rsidRPr="00DD4F06">
        <w:rPr>
          <w:rFonts w:ascii="Times New Roman" w:hAnsi="Times New Roman" w:cs="Times New Roman"/>
          <w:sz w:val="24"/>
          <w:szCs w:val="24"/>
        </w:rPr>
        <w:t xml:space="preserve"> або видачі готівкою) до дня повного погашення заборгованості за кредитом (зарахування на рахунок </w:t>
      </w:r>
      <w:proofErr w:type="spellStart"/>
      <w:r w:rsidRPr="00DD4F06">
        <w:rPr>
          <w:rFonts w:ascii="Times New Roman" w:hAnsi="Times New Roman" w:cs="Times New Roman"/>
          <w:sz w:val="24"/>
          <w:szCs w:val="24"/>
        </w:rPr>
        <w:t>Кредитодавця</w:t>
      </w:r>
      <w:proofErr w:type="spellEnd"/>
      <w:r w:rsidRPr="00DD4F06">
        <w:rPr>
          <w:rFonts w:ascii="Times New Roman" w:hAnsi="Times New Roman" w:cs="Times New Roman"/>
          <w:sz w:val="24"/>
          <w:szCs w:val="24"/>
        </w:rPr>
        <w:t xml:space="preserve"> або внесення в касу </w:t>
      </w:r>
      <w:proofErr w:type="spellStart"/>
      <w:r w:rsidRPr="00DD4F06">
        <w:rPr>
          <w:rFonts w:ascii="Times New Roman" w:hAnsi="Times New Roman" w:cs="Times New Roman"/>
          <w:sz w:val="24"/>
          <w:szCs w:val="24"/>
        </w:rPr>
        <w:t>Кредитодавця</w:t>
      </w:r>
      <w:proofErr w:type="spellEnd"/>
      <w:r w:rsidRPr="00DD4F06">
        <w:rPr>
          <w:rFonts w:ascii="Times New Roman" w:hAnsi="Times New Roman" w:cs="Times New Roman"/>
          <w:sz w:val="24"/>
          <w:szCs w:val="24"/>
        </w:rPr>
        <w:t xml:space="preserve"> готівкою) включно. Нарахування і сплата процентів проводиться на зал</w:t>
      </w:r>
      <w:r w:rsidR="003A0DF2" w:rsidRPr="00DD4F06">
        <w:rPr>
          <w:rFonts w:ascii="Times New Roman" w:hAnsi="Times New Roman" w:cs="Times New Roman"/>
          <w:sz w:val="24"/>
          <w:szCs w:val="24"/>
        </w:rPr>
        <w:t>ишок</w:t>
      </w:r>
      <w:r w:rsidR="004738F0" w:rsidRPr="00DD4F06">
        <w:rPr>
          <w:rFonts w:ascii="Times New Roman" w:hAnsi="Times New Roman" w:cs="Times New Roman"/>
          <w:sz w:val="24"/>
          <w:szCs w:val="24"/>
        </w:rPr>
        <w:t xml:space="preserve"> </w:t>
      </w:r>
      <w:r w:rsidR="003A0DF2" w:rsidRPr="00DD4F06">
        <w:rPr>
          <w:rFonts w:ascii="Times New Roman" w:hAnsi="Times New Roman" w:cs="Times New Roman"/>
          <w:sz w:val="24"/>
          <w:szCs w:val="24"/>
        </w:rPr>
        <w:t xml:space="preserve">заборгованості за кредитом. </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3.3. Прострочення сплати кредиту та процентів згідно графіка розрахунків не зупиняє нарахування процентів, крім випадку прийняття окремого рішення про це </w:t>
      </w:r>
      <w:proofErr w:type="spellStart"/>
      <w:r w:rsidRPr="00DD4F06">
        <w:rPr>
          <w:rFonts w:ascii="Times New Roman" w:hAnsi="Times New Roman" w:cs="Times New Roman"/>
          <w:color w:val="000000"/>
          <w:sz w:val="24"/>
          <w:szCs w:val="24"/>
        </w:rPr>
        <w:t>Кредитодавцем</w:t>
      </w:r>
      <w:proofErr w:type="spellEnd"/>
      <w:r w:rsidRPr="00DD4F06">
        <w:rPr>
          <w:rFonts w:ascii="Times New Roman" w:hAnsi="Times New Roman" w:cs="Times New Roman"/>
          <w:color w:val="000000"/>
          <w:sz w:val="24"/>
          <w:szCs w:val="24"/>
        </w:rPr>
        <w:t>.</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3.4. У разі виникнення заборгованості за цим Договором Сторони погоджують таку послідовність її погашення</w:t>
      </w:r>
      <w:r w:rsidR="004738F0" w:rsidRPr="00DD4F06">
        <w:rPr>
          <w:rFonts w:ascii="Times New Roman" w:hAnsi="Times New Roman" w:cs="Times New Roman"/>
          <w:color w:val="000000"/>
          <w:sz w:val="24"/>
          <w:szCs w:val="24"/>
        </w:rPr>
        <w:t xml:space="preserve"> у разі надходження коштів недостатніх для повного погашення заборгованості</w:t>
      </w:r>
      <w:r w:rsidRPr="00DD4F06">
        <w:rPr>
          <w:rFonts w:ascii="Times New Roman" w:hAnsi="Times New Roman" w:cs="Times New Roman"/>
          <w:color w:val="000000"/>
          <w:sz w:val="24"/>
          <w:szCs w:val="24"/>
        </w:rPr>
        <w:t xml:space="preserve">: </w:t>
      </w:r>
    </w:p>
    <w:p w:rsidR="00CE4DA7" w:rsidRPr="00DD4F06" w:rsidRDefault="00902DA6" w:rsidP="00E04637">
      <w:pPr>
        <w:pStyle w:val="11"/>
        <w:tabs>
          <w:tab w:val="left" w:pos="90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1</w:t>
      </w:r>
      <w:r w:rsidR="00EA1C35" w:rsidRPr="00DD4F06">
        <w:rPr>
          <w:rFonts w:ascii="Times New Roman" w:hAnsi="Times New Roman" w:cs="Times New Roman"/>
          <w:color w:val="000000"/>
          <w:sz w:val="24"/>
          <w:szCs w:val="24"/>
        </w:rPr>
        <w:t>) у першу</w:t>
      </w:r>
      <w:r w:rsidR="004738F0" w:rsidRPr="00DD4F06">
        <w:rPr>
          <w:rFonts w:ascii="Times New Roman" w:hAnsi="Times New Roman" w:cs="Times New Roman"/>
          <w:color w:val="000000"/>
          <w:sz w:val="24"/>
          <w:szCs w:val="24"/>
        </w:rPr>
        <w:t xml:space="preserve"> чергу – погашенню підлягає заборгованість з </w:t>
      </w:r>
      <w:r w:rsidR="00CE4DA7" w:rsidRPr="00DD4F06">
        <w:rPr>
          <w:rFonts w:ascii="Times New Roman" w:hAnsi="Times New Roman" w:cs="Times New Roman"/>
          <w:color w:val="000000"/>
          <w:sz w:val="24"/>
          <w:szCs w:val="24"/>
        </w:rPr>
        <w:t>нарахованої пені</w:t>
      </w:r>
      <w:r w:rsidR="004738F0" w:rsidRPr="00DD4F06">
        <w:rPr>
          <w:rFonts w:ascii="Times New Roman" w:hAnsi="Times New Roman" w:cs="Times New Roman"/>
          <w:color w:val="000000"/>
          <w:sz w:val="24"/>
          <w:szCs w:val="24"/>
        </w:rPr>
        <w:t xml:space="preserve"> та/або</w:t>
      </w:r>
      <w:r w:rsidR="00CE4DA7" w:rsidRPr="00DD4F06">
        <w:rPr>
          <w:rFonts w:ascii="Times New Roman" w:hAnsi="Times New Roman" w:cs="Times New Roman"/>
          <w:color w:val="000000"/>
          <w:sz w:val="24"/>
          <w:szCs w:val="24"/>
        </w:rPr>
        <w:t xml:space="preserve"> штрафів</w:t>
      </w:r>
      <w:r w:rsidR="004738F0" w:rsidRPr="00DD4F06">
        <w:rPr>
          <w:rFonts w:ascii="Times New Roman" w:hAnsi="Times New Roman" w:cs="Times New Roman"/>
          <w:color w:val="000000"/>
          <w:sz w:val="24"/>
          <w:szCs w:val="24"/>
        </w:rPr>
        <w:t>, нарахованих відповідно до умов Договору</w:t>
      </w:r>
      <w:r w:rsidR="006E3061" w:rsidRPr="00DD4F06">
        <w:rPr>
          <w:rFonts w:ascii="Times New Roman" w:hAnsi="Times New Roman" w:cs="Times New Roman"/>
          <w:color w:val="000000"/>
          <w:sz w:val="24"/>
          <w:szCs w:val="24"/>
        </w:rPr>
        <w:t xml:space="preserve"> та понесені </w:t>
      </w:r>
      <w:proofErr w:type="spellStart"/>
      <w:r w:rsidR="006E3061" w:rsidRPr="00DD4F06">
        <w:rPr>
          <w:rFonts w:ascii="Times New Roman" w:hAnsi="Times New Roman" w:cs="Times New Roman"/>
          <w:color w:val="000000"/>
          <w:sz w:val="24"/>
          <w:szCs w:val="24"/>
        </w:rPr>
        <w:t>Кредитодавцем</w:t>
      </w:r>
      <w:proofErr w:type="spellEnd"/>
      <w:r w:rsidR="006E3061" w:rsidRPr="00DD4F06">
        <w:rPr>
          <w:rFonts w:ascii="Times New Roman" w:hAnsi="Times New Roman" w:cs="Times New Roman"/>
          <w:color w:val="000000"/>
          <w:sz w:val="24"/>
          <w:szCs w:val="24"/>
        </w:rPr>
        <w:t xml:space="preserve"> збитки та/або витрати пов’язані із стягненням заборгованості Позичальника за даним Договором</w:t>
      </w:r>
      <w:r w:rsidR="00CE4DA7" w:rsidRPr="00DD4F06">
        <w:rPr>
          <w:rFonts w:ascii="Times New Roman" w:hAnsi="Times New Roman" w:cs="Times New Roman"/>
          <w:color w:val="000000"/>
          <w:sz w:val="24"/>
          <w:szCs w:val="24"/>
        </w:rPr>
        <w:t>;</w:t>
      </w:r>
    </w:p>
    <w:p w:rsidR="00902DA6" w:rsidRPr="00DD4F06" w:rsidRDefault="00CE4DA7" w:rsidP="00E04637">
      <w:pPr>
        <w:pStyle w:val="11"/>
        <w:tabs>
          <w:tab w:val="left" w:pos="90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2) у другу</w:t>
      </w:r>
      <w:r w:rsidR="004738F0" w:rsidRPr="00DD4F06">
        <w:rPr>
          <w:rFonts w:ascii="Times New Roman" w:hAnsi="Times New Roman" w:cs="Times New Roman"/>
          <w:color w:val="000000"/>
          <w:sz w:val="24"/>
          <w:szCs w:val="24"/>
        </w:rPr>
        <w:t xml:space="preserve"> чергу</w:t>
      </w:r>
      <w:r w:rsidRPr="00DD4F06">
        <w:rPr>
          <w:rFonts w:ascii="Times New Roman" w:hAnsi="Times New Roman" w:cs="Times New Roman"/>
          <w:color w:val="000000"/>
          <w:sz w:val="24"/>
          <w:szCs w:val="24"/>
        </w:rPr>
        <w:t xml:space="preserve"> </w:t>
      </w:r>
      <w:r w:rsidR="004738F0" w:rsidRPr="00DD4F06">
        <w:rPr>
          <w:rFonts w:ascii="Times New Roman" w:hAnsi="Times New Roman" w:cs="Times New Roman"/>
          <w:color w:val="000000"/>
          <w:sz w:val="24"/>
          <w:szCs w:val="24"/>
        </w:rPr>
        <w:t xml:space="preserve">– погашенню підлягає заборгованість </w:t>
      </w:r>
      <w:r w:rsidR="00902DA6" w:rsidRPr="00DD4F06">
        <w:rPr>
          <w:rFonts w:ascii="Times New Roman" w:hAnsi="Times New Roman" w:cs="Times New Roman"/>
          <w:color w:val="000000"/>
          <w:sz w:val="24"/>
          <w:szCs w:val="24"/>
        </w:rPr>
        <w:t>по</w:t>
      </w:r>
      <w:r w:rsidR="004738F0" w:rsidRPr="00DD4F06">
        <w:rPr>
          <w:rFonts w:ascii="Times New Roman" w:hAnsi="Times New Roman" w:cs="Times New Roman"/>
          <w:color w:val="000000"/>
          <w:sz w:val="24"/>
          <w:szCs w:val="24"/>
        </w:rPr>
        <w:t xml:space="preserve"> сплаті відсотків за користування кредитом, нарахованих відповідно до умов Договору</w:t>
      </w:r>
      <w:r w:rsidR="00902DA6" w:rsidRPr="00DD4F06">
        <w:rPr>
          <w:rFonts w:ascii="Times New Roman" w:hAnsi="Times New Roman" w:cs="Times New Roman"/>
          <w:color w:val="000000"/>
          <w:sz w:val="24"/>
          <w:szCs w:val="24"/>
        </w:rPr>
        <w:t>;</w:t>
      </w:r>
    </w:p>
    <w:p w:rsidR="00902DA6" w:rsidRPr="00DD4F06" w:rsidRDefault="00CE4DA7" w:rsidP="00E04637">
      <w:pPr>
        <w:pStyle w:val="11"/>
        <w:tabs>
          <w:tab w:val="left" w:pos="90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3) у третю</w:t>
      </w:r>
      <w:r w:rsidR="00902DA6" w:rsidRPr="00DD4F06">
        <w:rPr>
          <w:rFonts w:ascii="Times New Roman" w:hAnsi="Times New Roman" w:cs="Times New Roman"/>
          <w:color w:val="000000"/>
          <w:sz w:val="24"/>
          <w:szCs w:val="24"/>
        </w:rPr>
        <w:t xml:space="preserve"> чергу</w:t>
      </w:r>
      <w:r w:rsidR="004738F0" w:rsidRPr="00DD4F06">
        <w:rPr>
          <w:rFonts w:ascii="Times New Roman" w:hAnsi="Times New Roman" w:cs="Times New Roman"/>
          <w:color w:val="000000"/>
          <w:sz w:val="24"/>
          <w:szCs w:val="24"/>
        </w:rPr>
        <w:t xml:space="preserve"> – погашенню підлягає</w:t>
      </w:r>
      <w:r w:rsidR="00902DA6" w:rsidRPr="00DD4F06">
        <w:rPr>
          <w:rFonts w:ascii="Times New Roman" w:hAnsi="Times New Roman" w:cs="Times New Roman"/>
          <w:color w:val="000000"/>
          <w:sz w:val="24"/>
          <w:szCs w:val="24"/>
        </w:rPr>
        <w:t xml:space="preserve"> заборгован</w:t>
      </w:r>
      <w:r w:rsidR="004738F0" w:rsidRPr="00DD4F06">
        <w:rPr>
          <w:rFonts w:ascii="Times New Roman" w:hAnsi="Times New Roman" w:cs="Times New Roman"/>
          <w:color w:val="000000"/>
          <w:sz w:val="24"/>
          <w:szCs w:val="24"/>
        </w:rPr>
        <w:t>ість за кредитом.</w:t>
      </w:r>
    </w:p>
    <w:p w:rsidR="0075035A" w:rsidRPr="00DD4F06" w:rsidRDefault="0075035A" w:rsidP="00E04637">
      <w:pPr>
        <w:pStyle w:val="11"/>
        <w:tabs>
          <w:tab w:val="left" w:pos="540"/>
          <w:tab w:val="left" w:pos="900"/>
        </w:tabs>
        <w:ind w:firstLine="567"/>
        <w:jc w:val="center"/>
        <w:rPr>
          <w:rFonts w:ascii="Times New Roman" w:hAnsi="Times New Roman" w:cs="Times New Roman"/>
          <w:b/>
          <w:color w:val="000000"/>
          <w:sz w:val="24"/>
          <w:szCs w:val="24"/>
        </w:rPr>
      </w:pPr>
    </w:p>
    <w:p w:rsidR="00902DA6" w:rsidRPr="00DD4F06" w:rsidRDefault="00902DA6" w:rsidP="004C5691">
      <w:pPr>
        <w:pStyle w:val="11"/>
        <w:numPr>
          <w:ilvl w:val="0"/>
          <w:numId w:val="9"/>
        </w:numPr>
        <w:tabs>
          <w:tab w:val="left" w:pos="540"/>
          <w:tab w:val="left" w:pos="900"/>
        </w:tabs>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ЗАБЕЗПЕЧЕННЯ ВИКОНАННЯ ЗОБОВ’ЯЗАННЯ ЗА ДОГОВОРОМ</w:t>
      </w:r>
    </w:p>
    <w:p w:rsidR="004C5691" w:rsidRPr="00DD4F06" w:rsidRDefault="004C5691" w:rsidP="004C5691">
      <w:pPr>
        <w:pStyle w:val="11"/>
        <w:tabs>
          <w:tab w:val="left" w:pos="540"/>
          <w:tab w:val="left" w:pos="900"/>
        </w:tabs>
        <w:ind w:left="927"/>
        <w:rPr>
          <w:rFonts w:ascii="Times New Roman" w:hAnsi="Times New Roman" w:cs="Times New Roman"/>
          <w:b/>
          <w:color w:val="000000"/>
          <w:sz w:val="24"/>
          <w:szCs w:val="24"/>
        </w:rPr>
      </w:pPr>
    </w:p>
    <w:p w:rsidR="0069191A" w:rsidRPr="00DD4F06" w:rsidRDefault="0069191A" w:rsidP="0069191A">
      <w:pPr>
        <w:tabs>
          <w:tab w:val="left" w:pos="567"/>
        </w:tabs>
        <w:ind w:firstLine="567"/>
        <w:jc w:val="both"/>
      </w:pPr>
      <w:r w:rsidRPr="00DD4F06">
        <w:t>4.1.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r w:rsidRPr="00DD4F06">
        <w:rPr>
          <w:i/>
          <w:iCs/>
        </w:rPr>
        <w:t xml:space="preserve"> (та/або заставою та/або порукою та/або іншими видами забезпечення не забороненими законодавством)</w:t>
      </w:r>
      <w:r w:rsidRPr="00DD4F06">
        <w:t>.</w:t>
      </w:r>
    </w:p>
    <w:p w:rsidR="0069191A" w:rsidRPr="00DD4F06" w:rsidRDefault="0069191A" w:rsidP="0069191A">
      <w:pPr>
        <w:ind w:firstLine="567"/>
        <w:jc w:val="both"/>
        <w:rPr>
          <w:lang w:eastAsia="ru-RU"/>
        </w:rPr>
      </w:pPr>
      <w:r w:rsidRPr="00DD4F06">
        <w:rPr>
          <w:lang w:eastAsia="ru-RU"/>
        </w:rPr>
        <w:lastRenderedPageBreak/>
        <w:t>4.2. Відповідальність за оформлення забезпечення кредиту у відповідності до вимог чинного законодавства та всі витрати, пов’язані з таким оформленням, покладаються на Позичальника, якщо забезпечення зобов’язання підлягає оформленню окремим договором.</w:t>
      </w:r>
    </w:p>
    <w:p w:rsidR="0069191A" w:rsidRPr="00DD4F06" w:rsidRDefault="0069191A" w:rsidP="0069191A">
      <w:pPr>
        <w:ind w:firstLine="567"/>
        <w:jc w:val="both"/>
        <w:rPr>
          <w:lang w:eastAsia="ru-RU"/>
        </w:rPr>
      </w:pPr>
      <w:r w:rsidRPr="00DD4F06">
        <w:rPr>
          <w:lang w:eastAsia="ru-RU"/>
        </w:rPr>
        <w:t>4.3. Позичальник підтверджує, що 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rsidR="0075035A" w:rsidRPr="00DD4F06" w:rsidRDefault="0075035A" w:rsidP="00E04637">
      <w:pPr>
        <w:pStyle w:val="11"/>
        <w:ind w:firstLine="567"/>
        <w:jc w:val="center"/>
        <w:rPr>
          <w:rFonts w:ascii="Times New Roman" w:hAnsi="Times New Roman" w:cs="Times New Roman"/>
          <w:b/>
          <w:color w:val="000000"/>
          <w:sz w:val="24"/>
          <w:szCs w:val="24"/>
        </w:rPr>
      </w:pPr>
    </w:p>
    <w:p w:rsidR="00902DA6" w:rsidRPr="00DD4F06" w:rsidRDefault="00902DA6" w:rsidP="004C5691">
      <w:pPr>
        <w:pStyle w:val="11"/>
        <w:numPr>
          <w:ilvl w:val="0"/>
          <w:numId w:val="9"/>
        </w:numPr>
        <w:jc w:val="center"/>
        <w:rPr>
          <w:rFonts w:ascii="Times New Roman" w:hAnsi="Times New Roman" w:cs="Times New Roman"/>
          <w:b/>
          <w:color w:val="000000"/>
          <w:sz w:val="24"/>
          <w:szCs w:val="24"/>
        </w:rPr>
      </w:pPr>
      <w:r w:rsidRPr="00DD4F06">
        <w:rPr>
          <w:rFonts w:ascii="Times New Roman" w:hAnsi="Times New Roman" w:cs="Times New Roman"/>
          <w:b/>
          <w:color w:val="000000"/>
          <w:sz w:val="24"/>
          <w:szCs w:val="24"/>
        </w:rPr>
        <w:t>ЗАСТЕРЕЖЕННЯ ПОЗИЧАЛЬНИКА ЩОДО ДІЙСНОСТІ УМОВ ДОГОВОРУ</w:t>
      </w:r>
    </w:p>
    <w:p w:rsidR="004C5691" w:rsidRPr="00DD4F06" w:rsidRDefault="004C5691" w:rsidP="004C5691">
      <w:pPr>
        <w:pStyle w:val="11"/>
        <w:ind w:left="927"/>
        <w:rPr>
          <w:rFonts w:ascii="Times New Roman" w:hAnsi="Times New Roman" w:cs="Times New Roman"/>
          <w:b/>
          <w:color w:val="000000"/>
          <w:sz w:val="24"/>
          <w:szCs w:val="24"/>
        </w:rPr>
      </w:pP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5.1. При укладенні цього Договору Позичальник стверджує, що:</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2) його волевиявлення є вільним і відповідає його внутрішній волі;</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3) він не перебуває під впливом тяжкої для нього обставини</w:t>
      </w:r>
      <w:r w:rsidR="00137B45" w:rsidRPr="00DD4F06">
        <w:rPr>
          <w:rFonts w:ascii="Times New Roman" w:hAnsi="Times New Roman" w:cs="Times New Roman"/>
          <w:color w:val="000000"/>
          <w:sz w:val="24"/>
          <w:szCs w:val="24"/>
        </w:rPr>
        <w:t xml:space="preserve"> чи примусу</w:t>
      </w:r>
      <w:r w:rsidRPr="00DD4F06">
        <w:rPr>
          <w:rFonts w:ascii="Times New Roman" w:hAnsi="Times New Roman" w:cs="Times New Roman"/>
          <w:color w:val="000000"/>
          <w:sz w:val="24"/>
          <w:szCs w:val="24"/>
        </w:rPr>
        <w:t xml:space="preserve">, що змушує його укласти цей Договір; </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4) він чітко усвідомлює всі умови цього Договору та не перебуває під впливом помилки чи обману; </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 xml:space="preserve">5) він вважає умови цього Договору вигідними для себе; </w:t>
      </w:r>
    </w:p>
    <w:p w:rsidR="00902DA6" w:rsidRPr="00DD4F06" w:rsidRDefault="00902DA6" w:rsidP="00E04637">
      <w:pPr>
        <w:pStyle w:val="11"/>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rsidR="004C5691" w:rsidRPr="00DD4F06" w:rsidRDefault="004C5691" w:rsidP="004C5691">
      <w:pPr>
        <w:suppressAutoHyphens w:val="0"/>
        <w:spacing w:after="200" w:line="276" w:lineRule="auto"/>
        <w:rPr>
          <w:rStyle w:val="FontStyle30"/>
          <w:b/>
          <w:sz w:val="24"/>
          <w:szCs w:val="24"/>
        </w:rPr>
      </w:pPr>
    </w:p>
    <w:p w:rsidR="00D60F59" w:rsidRPr="00DD4F06" w:rsidRDefault="00D60F59" w:rsidP="004C5691">
      <w:pPr>
        <w:suppressAutoHyphens w:val="0"/>
        <w:spacing w:after="200" w:line="276" w:lineRule="auto"/>
        <w:jc w:val="center"/>
        <w:rPr>
          <w:rStyle w:val="FontStyle30"/>
          <w:b/>
          <w:sz w:val="24"/>
          <w:szCs w:val="24"/>
        </w:rPr>
      </w:pPr>
      <w:r w:rsidRPr="00DD4F06">
        <w:rPr>
          <w:rStyle w:val="FontStyle30"/>
          <w:b/>
          <w:sz w:val="24"/>
          <w:szCs w:val="24"/>
        </w:rPr>
        <w:t xml:space="preserve">6. </w:t>
      </w:r>
      <w:r w:rsidR="00E04637" w:rsidRPr="00DD4F06">
        <w:rPr>
          <w:rStyle w:val="FontStyle30"/>
          <w:b/>
          <w:sz w:val="24"/>
          <w:szCs w:val="24"/>
        </w:rPr>
        <w:t>ПІДТВЕРДЖЕННЯ ТА ГАРАНТІЇ</w:t>
      </w:r>
    </w:p>
    <w:p w:rsidR="00D60F59" w:rsidRPr="00DD4F06" w:rsidRDefault="00D60F59" w:rsidP="00E04637">
      <w:pPr>
        <w:ind w:firstLine="708"/>
        <w:jc w:val="both"/>
        <w:rPr>
          <w:rStyle w:val="FontStyle30"/>
          <w:sz w:val="24"/>
          <w:szCs w:val="24"/>
        </w:rPr>
      </w:pPr>
      <w:r w:rsidRPr="00DD4F06">
        <w:rPr>
          <w:rStyle w:val="FontStyle30"/>
          <w:sz w:val="24"/>
          <w:szCs w:val="24"/>
        </w:rPr>
        <w:t xml:space="preserve">6.1. </w:t>
      </w:r>
      <w:r w:rsidRPr="00DD4F06">
        <w:rPr>
          <w:rStyle w:val="FontStyle48"/>
          <w:rFonts w:ascii="Times New Roman" w:hAnsi="Times New Roman" w:cs="Times New Roman"/>
          <w:sz w:val="24"/>
          <w:szCs w:val="24"/>
        </w:rPr>
        <w:t xml:space="preserve">ПОЗИЧАЛЬНИК </w:t>
      </w:r>
      <w:r w:rsidRPr="00DD4F06">
        <w:rPr>
          <w:rStyle w:val="FontStyle30"/>
          <w:sz w:val="24"/>
          <w:szCs w:val="24"/>
        </w:rPr>
        <w:t>підтверджує, що:</w:t>
      </w:r>
    </w:p>
    <w:p w:rsidR="00D60F59" w:rsidRPr="00DD4F06" w:rsidRDefault="00D60F59" w:rsidP="009C73DB">
      <w:pPr>
        <w:ind w:firstLine="708"/>
        <w:jc w:val="both"/>
        <w:rPr>
          <w:rStyle w:val="FontStyle30"/>
          <w:sz w:val="24"/>
          <w:szCs w:val="24"/>
        </w:rPr>
      </w:pPr>
      <w:r w:rsidRPr="00DD4F06">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w:t>
      </w:r>
      <w:r w:rsidR="00137B45" w:rsidRPr="00DD4F06">
        <w:rPr>
          <w:rStyle w:val="FontStyle30"/>
          <w:sz w:val="24"/>
          <w:szCs w:val="24"/>
        </w:rPr>
        <w:t>’</w:t>
      </w:r>
      <w:r w:rsidRPr="00DD4F06">
        <w:rPr>
          <w:rStyle w:val="FontStyle30"/>
          <w:sz w:val="24"/>
          <w:szCs w:val="24"/>
        </w:rPr>
        <w:t>язаннях.</w:t>
      </w:r>
    </w:p>
    <w:p w:rsidR="00D60F59" w:rsidRPr="00DD4F06" w:rsidRDefault="00D60F59" w:rsidP="009C73DB">
      <w:pPr>
        <w:ind w:firstLine="708"/>
        <w:jc w:val="both"/>
        <w:rPr>
          <w:rStyle w:val="FontStyle48"/>
          <w:rFonts w:ascii="Times New Roman" w:hAnsi="Times New Roman" w:cs="Times New Roman"/>
          <w:sz w:val="24"/>
          <w:szCs w:val="24"/>
        </w:rPr>
      </w:pPr>
      <w:r w:rsidRPr="00DD4F06">
        <w:rPr>
          <w:rStyle w:val="FontStyle30"/>
          <w:sz w:val="24"/>
          <w:szCs w:val="24"/>
        </w:rPr>
        <w:t xml:space="preserve">6.1.2. Цей Договір не вступає у суперечність з попередніми договорами (контрактами, угодами) </w:t>
      </w:r>
      <w:r w:rsidRPr="00DD4F06">
        <w:rPr>
          <w:rStyle w:val="FontStyle48"/>
          <w:rFonts w:ascii="Times New Roman" w:hAnsi="Times New Roman" w:cs="Times New Roman"/>
          <w:sz w:val="24"/>
          <w:szCs w:val="24"/>
        </w:rPr>
        <w:t>Позичальника.</w:t>
      </w:r>
    </w:p>
    <w:p w:rsidR="00D60F59" w:rsidRPr="00DD4F06" w:rsidRDefault="00D60F59" w:rsidP="009C73DB">
      <w:pPr>
        <w:ind w:firstLine="708"/>
        <w:jc w:val="both"/>
        <w:rPr>
          <w:rStyle w:val="FontStyle48"/>
          <w:rFonts w:ascii="Times New Roman" w:hAnsi="Times New Roman" w:cs="Times New Roman"/>
          <w:sz w:val="24"/>
          <w:szCs w:val="24"/>
        </w:rPr>
      </w:pPr>
      <w:r w:rsidRPr="00DD4F06">
        <w:rPr>
          <w:rStyle w:val="FontStyle30"/>
          <w:sz w:val="24"/>
          <w:szCs w:val="24"/>
        </w:rPr>
        <w:t>6.1.3. Цей Договір буде дійсним і обов</w:t>
      </w:r>
      <w:r w:rsidR="00137B45" w:rsidRPr="00DD4F06">
        <w:rPr>
          <w:rStyle w:val="FontStyle30"/>
          <w:sz w:val="24"/>
          <w:szCs w:val="24"/>
        </w:rPr>
        <w:t>’</w:t>
      </w:r>
      <w:r w:rsidRPr="00DD4F06">
        <w:rPr>
          <w:rStyle w:val="FontStyle30"/>
          <w:sz w:val="24"/>
          <w:szCs w:val="24"/>
        </w:rPr>
        <w:t>язковим законним зобов</w:t>
      </w:r>
      <w:r w:rsidR="00137B45" w:rsidRPr="00DD4F06">
        <w:rPr>
          <w:rStyle w:val="FontStyle30"/>
          <w:sz w:val="24"/>
          <w:szCs w:val="24"/>
        </w:rPr>
        <w:t>’</w:t>
      </w:r>
      <w:r w:rsidRPr="00DD4F06">
        <w:rPr>
          <w:rStyle w:val="FontStyle30"/>
          <w:sz w:val="24"/>
          <w:szCs w:val="24"/>
        </w:rPr>
        <w:t xml:space="preserve">язанням, порушення якого є підставою та умовою для застосування санкцій проти </w:t>
      </w:r>
      <w:r w:rsidRPr="00DD4F06">
        <w:rPr>
          <w:rStyle w:val="FontStyle48"/>
          <w:rFonts w:ascii="Times New Roman" w:hAnsi="Times New Roman" w:cs="Times New Roman"/>
          <w:sz w:val="24"/>
          <w:szCs w:val="24"/>
        </w:rPr>
        <w:t>Позичальника.</w:t>
      </w:r>
    </w:p>
    <w:p w:rsidR="00D60F59" w:rsidRPr="00DD4F06" w:rsidRDefault="00D60F59" w:rsidP="00137B45">
      <w:pPr>
        <w:ind w:firstLine="708"/>
        <w:jc w:val="both"/>
        <w:rPr>
          <w:rStyle w:val="FontStyle30"/>
          <w:sz w:val="24"/>
          <w:szCs w:val="24"/>
        </w:rPr>
      </w:pPr>
      <w:r w:rsidRPr="00DD4F06">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DD4F06">
        <w:rPr>
          <w:rStyle w:val="FontStyle48"/>
          <w:rFonts w:ascii="Times New Roman" w:hAnsi="Times New Roman" w:cs="Times New Roman"/>
          <w:sz w:val="24"/>
          <w:szCs w:val="24"/>
        </w:rPr>
        <w:t xml:space="preserve">Позичальника </w:t>
      </w:r>
      <w:r w:rsidRPr="00DD4F06">
        <w:rPr>
          <w:rStyle w:val="FontStyle30"/>
          <w:sz w:val="24"/>
          <w:szCs w:val="24"/>
        </w:rPr>
        <w:t>наслідки, в т.ч., які можуть:</w:t>
      </w:r>
    </w:p>
    <w:p w:rsidR="00D60F59" w:rsidRPr="00DD4F06" w:rsidRDefault="00D60F59" w:rsidP="00137B45">
      <w:pPr>
        <w:ind w:firstLine="709"/>
        <w:jc w:val="both"/>
        <w:rPr>
          <w:rStyle w:val="FontStyle30"/>
          <w:sz w:val="24"/>
          <w:szCs w:val="24"/>
        </w:rPr>
      </w:pPr>
      <w:r w:rsidRPr="00DD4F06">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DD4F06">
        <w:rPr>
          <w:rStyle w:val="FontStyle48"/>
          <w:rFonts w:ascii="Times New Roman" w:hAnsi="Times New Roman" w:cs="Times New Roman"/>
          <w:sz w:val="24"/>
          <w:szCs w:val="24"/>
        </w:rPr>
        <w:t xml:space="preserve">Позичальника, </w:t>
      </w:r>
      <w:r w:rsidRPr="00DD4F06">
        <w:rPr>
          <w:rStyle w:val="FontStyle30"/>
          <w:sz w:val="24"/>
          <w:szCs w:val="24"/>
        </w:rPr>
        <w:t>в тому числі цього Договору; та</w:t>
      </w:r>
      <w:r w:rsidR="00137B45" w:rsidRPr="00DD4F06">
        <w:rPr>
          <w:rStyle w:val="FontStyle30"/>
          <w:sz w:val="24"/>
          <w:szCs w:val="24"/>
        </w:rPr>
        <w:t>/</w:t>
      </w:r>
      <w:r w:rsidRPr="00DD4F06">
        <w:rPr>
          <w:rStyle w:val="FontStyle30"/>
          <w:sz w:val="24"/>
          <w:szCs w:val="24"/>
        </w:rPr>
        <w:t>або</w:t>
      </w:r>
    </w:p>
    <w:p w:rsidR="00D60F59" w:rsidRPr="00DD4F06" w:rsidRDefault="00D60F59" w:rsidP="00137B45">
      <w:pPr>
        <w:ind w:firstLine="709"/>
        <w:jc w:val="both"/>
        <w:rPr>
          <w:rStyle w:val="FontStyle48"/>
          <w:rFonts w:ascii="Times New Roman" w:hAnsi="Times New Roman" w:cs="Times New Roman"/>
          <w:sz w:val="24"/>
          <w:szCs w:val="24"/>
        </w:rPr>
      </w:pPr>
      <w:r w:rsidRPr="00DD4F06">
        <w:rPr>
          <w:rStyle w:val="FontStyle30"/>
          <w:sz w:val="24"/>
          <w:szCs w:val="24"/>
        </w:rPr>
        <w:t>- будь-яким іншим чином ставити питання щодо юридичної чинності, обов</w:t>
      </w:r>
      <w:r w:rsidR="00137B45" w:rsidRPr="00DD4F06">
        <w:rPr>
          <w:rStyle w:val="FontStyle30"/>
          <w:sz w:val="24"/>
          <w:szCs w:val="24"/>
        </w:rPr>
        <w:t>’</w:t>
      </w:r>
      <w:r w:rsidRPr="00DD4F06">
        <w:rPr>
          <w:rStyle w:val="FontStyle30"/>
          <w:sz w:val="24"/>
          <w:szCs w:val="24"/>
        </w:rPr>
        <w:t xml:space="preserve">язкового або примусового характеру будь-якого з документів </w:t>
      </w:r>
      <w:r w:rsidRPr="00DD4F06">
        <w:rPr>
          <w:rStyle w:val="FontStyle48"/>
          <w:rFonts w:ascii="Times New Roman" w:hAnsi="Times New Roman" w:cs="Times New Roman"/>
          <w:sz w:val="24"/>
          <w:szCs w:val="24"/>
        </w:rPr>
        <w:t>Позичальника.</w:t>
      </w:r>
    </w:p>
    <w:p w:rsidR="00D60F59" w:rsidRPr="00DD4F06" w:rsidRDefault="00D60F59" w:rsidP="009C73DB">
      <w:pPr>
        <w:ind w:firstLine="700"/>
        <w:jc w:val="both"/>
        <w:rPr>
          <w:rStyle w:val="FontStyle30"/>
          <w:sz w:val="24"/>
          <w:szCs w:val="24"/>
        </w:rPr>
      </w:pPr>
      <w:r w:rsidRPr="00DD4F06">
        <w:rPr>
          <w:rStyle w:val="FontStyle48"/>
          <w:rFonts w:ascii="Times New Roman" w:hAnsi="Times New Roman" w:cs="Times New Roman"/>
          <w:sz w:val="24"/>
          <w:szCs w:val="24"/>
        </w:rPr>
        <w:t xml:space="preserve">6.1.5. </w:t>
      </w:r>
      <w:r w:rsidRPr="00DD4F06">
        <w:rPr>
          <w:rStyle w:val="FontStyle30"/>
          <w:sz w:val="24"/>
          <w:szCs w:val="24"/>
        </w:rPr>
        <w:t xml:space="preserve">На дату підписання цього Договору </w:t>
      </w:r>
      <w:r w:rsidRPr="00DD4F06">
        <w:rPr>
          <w:rStyle w:val="FontStyle48"/>
          <w:rFonts w:ascii="Times New Roman" w:hAnsi="Times New Roman" w:cs="Times New Roman"/>
          <w:sz w:val="24"/>
          <w:szCs w:val="24"/>
        </w:rPr>
        <w:t xml:space="preserve">Позичальник </w:t>
      </w:r>
      <w:r w:rsidRPr="00DD4F06">
        <w:rPr>
          <w:rStyle w:val="FontStyle30"/>
          <w:sz w:val="24"/>
          <w:szCs w:val="24"/>
        </w:rPr>
        <w:t>не має податкової заборгованості.</w:t>
      </w:r>
    </w:p>
    <w:p w:rsidR="00D60F59" w:rsidRPr="00DD4F06" w:rsidRDefault="00D60F59" w:rsidP="009C73DB">
      <w:pPr>
        <w:ind w:firstLine="700"/>
        <w:jc w:val="both"/>
        <w:rPr>
          <w:rStyle w:val="FontStyle48"/>
          <w:rFonts w:ascii="Times New Roman" w:hAnsi="Times New Roman" w:cs="Times New Roman"/>
          <w:sz w:val="24"/>
          <w:szCs w:val="24"/>
        </w:rPr>
      </w:pPr>
      <w:r w:rsidRPr="00DD4F06">
        <w:rPr>
          <w:rStyle w:val="FontStyle30"/>
          <w:sz w:val="24"/>
          <w:szCs w:val="24"/>
        </w:rPr>
        <w:t xml:space="preserve">6.2. </w:t>
      </w:r>
      <w:r w:rsidRPr="00DD4F06">
        <w:rPr>
          <w:rStyle w:val="FontStyle48"/>
          <w:rFonts w:ascii="Times New Roman" w:hAnsi="Times New Roman" w:cs="Times New Roman"/>
          <w:sz w:val="24"/>
          <w:szCs w:val="24"/>
        </w:rPr>
        <w:t>Позичальник гарантує, що на момент підписання цього Договору не існує обставин, що створюють загрозу належному виконанню цього Договору (судові справи, майнові вимоги третіх осіб тощо).</w:t>
      </w:r>
    </w:p>
    <w:p w:rsidR="00D60F59" w:rsidRPr="00DD4F06" w:rsidRDefault="00D60F59" w:rsidP="00E04637">
      <w:pPr>
        <w:pStyle w:val="12"/>
        <w:spacing w:line="100" w:lineRule="atLeast"/>
        <w:ind w:left="0"/>
        <w:jc w:val="center"/>
        <w:rPr>
          <w:rFonts w:cs="Times New Roman"/>
          <w:b/>
        </w:rPr>
      </w:pPr>
      <w:r w:rsidRPr="00DD4F06">
        <w:rPr>
          <w:rFonts w:cs="Times New Roman"/>
          <w:b/>
        </w:rPr>
        <w:t xml:space="preserve">7. </w:t>
      </w:r>
      <w:r w:rsidR="00E04637" w:rsidRPr="00DD4F06">
        <w:rPr>
          <w:rFonts w:cs="Times New Roman"/>
          <w:b/>
        </w:rPr>
        <w:t>ОСОБЛИВІ УМОВИ</w:t>
      </w:r>
    </w:p>
    <w:p w:rsidR="0075035A" w:rsidRPr="00DD4F06" w:rsidRDefault="0075035A" w:rsidP="00E04637">
      <w:pPr>
        <w:pStyle w:val="12"/>
        <w:spacing w:line="100" w:lineRule="atLeast"/>
        <w:ind w:left="0"/>
        <w:jc w:val="center"/>
        <w:rPr>
          <w:rFonts w:cs="Times New Roman"/>
          <w:b/>
        </w:rPr>
      </w:pPr>
    </w:p>
    <w:p w:rsidR="00D60F59" w:rsidRPr="00DD4F06" w:rsidRDefault="00D60F59" w:rsidP="00137B45">
      <w:pPr>
        <w:pStyle w:val="a5"/>
        <w:spacing w:after="0"/>
        <w:ind w:firstLine="709"/>
        <w:jc w:val="both"/>
        <w:rPr>
          <w:b/>
          <w:bCs/>
        </w:rPr>
      </w:pPr>
      <w:r w:rsidRPr="00DD4F06">
        <w:t xml:space="preserve">7.1. </w:t>
      </w:r>
      <w:r w:rsidR="00B747B5" w:rsidRPr="00DD4F06">
        <w:t xml:space="preserve">Сторони дійшли згоди про те, що у </w:t>
      </w:r>
      <w:r w:rsidRPr="00DD4F06">
        <w:t xml:space="preserve">випадку порушення Позичальником </w:t>
      </w:r>
      <w:r w:rsidR="00B747B5" w:rsidRPr="00DD4F06">
        <w:t xml:space="preserve">графіку розрахунків (Додатку № 1 до </w:t>
      </w:r>
      <w:r w:rsidRPr="00DD4F06">
        <w:t>даного Договору</w:t>
      </w:r>
      <w:r w:rsidR="00B747B5" w:rsidRPr="00DD4F06">
        <w:t>)</w:t>
      </w:r>
      <w:r w:rsidRPr="00DD4F06">
        <w:t>, а саме</w:t>
      </w:r>
      <w:r w:rsidR="00B747B5" w:rsidRPr="00DD4F06">
        <w:t>:</w:t>
      </w:r>
      <w:r w:rsidRPr="00DD4F06">
        <w:t xml:space="preserve"> ненадходження планового</w:t>
      </w:r>
      <w:r w:rsidR="00B747B5" w:rsidRPr="00DD4F06">
        <w:t xml:space="preserve"> щомісячного</w:t>
      </w:r>
      <w:r w:rsidRPr="00DD4F06">
        <w:t xml:space="preserve"> платежу </w:t>
      </w:r>
      <w:r w:rsidR="00B747B5" w:rsidRPr="00DD4F06">
        <w:t>в повному обсязі та в строки передбачені графіком розрахунків</w:t>
      </w:r>
      <w:r w:rsidRPr="00DD4F06">
        <w:t xml:space="preserve">, з наступного дня кредит </w:t>
      </w:r>
      <w:r w:rsidR="00B747B5" w:rsidRPr="00DD4F06">
        <w:t>за даним Договором</w:t>
      </w:r>
      <w:r w:rsidR="00B268D7" w:rsidRPr="00DD4F06">
        <w:t xml:space="preserve"> автоматично</w:t>
      </w:r>
      <w:r w:rsidR="00B747B5" w:rsidRPr="00DD4F06">
        <w:t xml:space="preserve"> </w:t>
      </w:r>
      <w:r w:rsidRPr="00DD4F06">
        <w:t>визнаватиметься кредитом з підвищеним ризиком. Протягом строку визнання кредиту</w:t>
      </w:r>
      <w:r w:rsidR="00B747B5" w:rsidRPr="00DD4F06">
        <w:t>,</w:t>
      </w:r>
      <w:r w:rsidRPr="00DD4F06">
        <w:t xml:space="preserve"> кредитом з підвищеним ризиком </w:t>
      </w:r>
      <w:r w:rsidR="00B747B5" w:rsidRPr="00DD4F06">
        <w:t>відсотки за користування кредитом нараховуються в потрійному розмірі</w:t>
      </w:r>
      <w:r w:rsidR="009978F7" w:rsidRPr="00DD4F06">
        <w:t>,</w:t>
      </w:r>
      <w:r w:rsidR="00B747B5" w:rsidRPr="00DD4F06">
        <w:t xml:space="preserve"> від визначеної в п. 1.1. Договору плати за користування кредитом</w:t>
      </w:r>
      <w:r w:rsidR="0017657D" w:rsidRPr="00DD4F06">
        <w:rPr>
          <w:color w:val="000000"/>
        </w:rPr>
        <w:t>.</w:t>
      </w:r>
    </w:p>
    <w:p w:rsidR="00902DA6" w:rsidRPr="00DD4F06" w:rsidRDefault="00D60F59" w:rsidP="0075035A">
      <w:pPr>
        <w:pStyle w:val="11"/>
        <w:ind w:firstLine="708"/>
        <w:jc w:val="both"/>
        <w:rPr>
          <w:rFonts w:ascii="Times New Roman" w:hAnsi="Times New Roman" w:cs="Times New Roman"/>
          <w:sz w:val="24"/>
          <w:szCs w:val="24"/>
        </w:rPr>
      </w:pPr>
      <w:r w:rsidRPr="00DD4F06">
        <w:rPr>
          <w:rFonts w:ascii="Times New Roman" w:hAnsi="Times New Roman" w:cs="Times New Roman"/>
          <w:sz w:val="24"/>
          <w:szCs w:val="24"/>
        </w:rPr>
        <w:lastRenderedPageBreak/>
        <w:t>7.2. З наступного дня</w:t>
      </w:r>
      <w:r w:rsidR="00B268D7" w:rsidRPr="00DD4F06">
        <w:rPr>
          <w:rFonts w:ascii="Times New Roman" w:hAnsi="Times New Roman" w:cs="Times New Roman"/>
          <w:sz w:val="24"/>
          <w:szCs w:val="24"/>
        </w:rPr>
        <w:t xml:space="preserve"> після</w:t>
      </w:r>
      <w:r w:rsidRPr="00DD4F06">
        <w:rPr>
          <w:rFonts w:ascii="Times New Roman" w:hAnsi="Times New Roman" w:cs="Times New Roman"/>
          <w:sz w:val="24"/>
          <w:szCs w:val="24"/>
        </w:rPr>
        <w:t xml:space="preserve"> </w:t>
      </w:r>
      <w:r w:rsidR="00B747B5" w:rsidRPr="00DD4F06">
        <w:rPr>
          <w:rFonts w:ascii="Times New Roman" w:hAnsi="Times New Roman" w:cs="Times New Roman"/>
          <w:sz w:val="24"/>
          <w:szCs w:val="24"/>
        </w:rPr>
        <w:t>усунення</w:t>
      </w:r>
      <w:r w:rsidRPr="00DD4F06">
        <w:rPr>
          <w:rFonts w:ascii="Times New Roman" w:hAnsi="Times New Roman" w:cs="Times New Roman"/>
          <w:sz w:val="24"/>
          <w:szCs w:val="24"/>
        </w:rPr>
        <w:t xml:space="preserve"> Позичальником </w:t>
      </w:r>
      <w:r w:rsidR="00B747B5" w:rsidRPr="00DD4F06">
        <w:rPr>
          <w:rFonts w:ascii="Times New Roman" w:hAnsi="Times New Roman" w:cs="Times New Roman"/>
          <w:sz w:val="24"/>
          <w:szCs w:val="24"/>
        </w:rPr>
        <w:t xml:space="preserve">порушень виконання </w:t>
      </w:r>
      <w:r w:rsidRPr="00DD4F06">
        <w:rPr>
          <w:rFonts w:ascii="Times New Roman" w:hAnsi="Times New Roman" w:cs="Times New Roman"/>
          <w:sz w:val="24"/>
          <w:szCs w:val="24"/>
        </w:rPr>
        <w:t>зобов’язань в повному обсязі, включаючи сплату</w:t>
      </w:r>
      <w:r w:rsidR="00B747B5" w:rsidRPr="00DD4F06">
        <w:rPr>
          <w:rFonts w:ascii="Times New Roman" w:hAnsi="Times New Roman" w:cs="Times New Roman"/>
          <w:sz w:val="24"/>
          <w:szCs w:val="24"/>
        </w:rPr>
        <w:t xml:space="preserve"> нарахованих відсотків за користування кредитом у розмірі передбаченому п. 7.1. Договору, нарахованої пені</w:t>
      </w:r>
      <w:r w:rsidRPr="00DD4F06">
        <w:rPr>
          <w:rFonts w:ascii="Times New Roman" w:hAnsi="Times New Roman" w:cs="Times New Roman"/>
          <w:sz w:val="24"/>
          <w:szCs w:val="24"/>
        </w:rPr>
        <w:t>, а також</w:t>
      </w:r>
      <w:r w:rsidR="00B747B5" w:rsidRPr="00DD4F06">
        <w:rPr>
          <w:rFonts w:ascii="Times New Roman" w:hAnsi="Times New Roman" w:cs="Times New Roman"/>
          <w:sz w:val="24"/>
          <w:szCs w:val="24"/>
        </w:rPr>
        <w:t xml:space="preserve"> інших</w:t>
      </w:r>
      <w:r w:rsidRPr="00DD4F06">
        <w:rPr>
          <w:rFonts w:ascii="Times New Roman" w:hAnsi="Times New Roman" w:cs="Times New Roman"/>
          <w:sz w:val="24"/>
          <w:szCs w:val="24"/>
        </w:rPr>
        <w:t xml:space="preserve"> штрафних санкцій, такий кредит вважатиметься кредитом з нормальним режимом сплати</w:t>
      </w:r>
      <w:r w:rsidR="00BD5583" w:rsidRPr="00DD4F06">
        <w:rPr>
          <w:rFonts w:ascii="Times New Roman" w:hAnsi="Times New Roman" w:cs="Times New Roman"/>
          <w:sz w:val="24"/>
          <w:szCs w:val="24"/>
        </w:rPr>
        <w:t xml:space="preserve">, відсотки за користування кредитом нараховуватимуться у розмірі </w:t>
      </w:r>
      <w:r w:rsidR="0017657D" w:rsidRPr="00DD4F06">
        <w:rPr>
          <w:rFonts w:ascii="Times New Roman" w:hAnsi="Times New Roman" w:cs="Times New Roman"/>
          <w:sz w:val="24"/>
          <w:szCs w:val="24"/>
        </w:rPr>
        <w:t>в</w:t>
      </w:r>
      <w:r w:rsidR="00BD5583" w:rsidRPr="00DD4F06">
        <w:rPr>
          <w:rFonts w:ascii="Times New Roman" w:hAnsi="Times New Roman" w:cs="Times New Roman"/>
          <w:sz w:val="24"/>
          <w:szCs w:val="24"/>
        </w:rPr>
        <w:t xml:space="preserve"> </w:t>
      </w:r>
      <w:proofErr w:type="spellStart"/>
      <w:r w:rsidR="00BD5583" w:rsidRPr="00DD4F06">
        <w:rPr>
          <w:rFonts w:ascii="Times New Roman" w:hAnsi="Times New Roman" w:cs="Times New Roman"/>
          <w:sz w:val="24"/>
          <w:szCs w:val="24"/>
        </w:rPr>
        <w:t>абз</w:t>
      </w:r>
      <w:proofErr w:type="spellEnd"/>
      <w:r w:rsidR="00BD5583" w:rsidRPr="00DD4F06">
        <w:rPr>
          <w:rFonts w:ascii="Times New Roman" w:hAnsi="Times New Roman" w:cs="Times New Roman"/>
          <w:sz w:val="24"/>
          <w:szCs w:val="24"/>
        </w:rPr>
        <w:t>. 2</w:t>
      </w:r>
      <w:r w:rsidR="0017657D" w:rsidRPr="00DD4F06">
        <w:rPr>
          <w:rFonts w:ascii="Times New Roman" w:hAnsi="Times New Roman" w:cs="Times New Roman"/>
          <w:sz w:val="24"/>
          <w:szCs w:val="24"/>
        </w:rPr>
        <w:t xml:space="preserve"> п. 1</w:t>
      </w:r>
      <w:r w:rsidRPr="00DD4F06">
        <w:rPr>
          <w:rFonts w:ascii="Times New Roman" w:hAnsi="Times New Roman" w:cs="Times New Roman"/>
          <w:sz w:val="24"/>
          <w:szCs w:val="24"/>
        </w:rPr>
        <w:t>.1. Договору.</w:t>
      </w:r>
    </w:p>
    <w:p w:rsidR="0075035A" w:rsidRPr="00DD4F06" w:rsidRDefault="0075035A" w:rsidP="0075035A">
      <w:pPr>
        <w:jc w:val="both"/>
        <w:rPr>
          <w:rStyle w:val="FontStyle47"/>
          <w:sz w:val="24"/>
          <w:szCs w:val="24"/>
        </w:rPr>
      </w:pPr>
    </w:p>
    <w:p w:rsidR="00CA4F81" w:rsidRPr="00DD4F06" w:rsidRDefault="00CA4F81" w:rsidP="0075035A">
      <w:pPr>
        <w:jc w:val="center"/>
        <w:rPr>
          <w:rStyle w:val="FontStyle47"/>
          <w:i w:val="0"/>
          <w:sz w:val="24"/>
          <w:szCs w:val="24"/>
        </w:rPr>
      </w:pPr>
      <w:r w:rsidRPr="00DD4F06">
        <w:rPr>
          <w:rStyle w:val="FontStyle47"/>
          <w:i w:val="0"/>
          <w:sz w:val="24"/>
          <w:szCs w:val="24"/>
        </w:rPr>
        <w:t xml:space="preserve">8. </w:t>
      </w:r>
      <w:r w:rsidR="00E04637" w:rsidRPr="00DD4F06">
        <w:rPr>
          <w:rStyle w:val="FontStyle47"/>
          <w:i w:val="0"/>
          <w:sz w:val="24"/>
          <w:szCs w:val="24"/>
        </w:rPr>
        <w:t>ПОДІЇ НЕВИКОНАННЯ ЗОБОВЯЗАНЬ</w:t>
      </w:r>
    </w:p>
    <w:p w:rsidR="0075035A" w:rsidRPr="00DD4F06" w:rsidRDefault="0075035A" w:rsidP="0075035A">
      <w:pPr>
        <w:jc w:val="both"/>
        <w:rPr>
          <w:rStyle w:val="FontStyle47"/>
          <w:i w:val="0"/>
          <w:sz w:val="24"/>
          <w:szCs w:val="24"/>
        </w:rPr>
      </w:pPr>
    </w:p>
    <w:p w:rsidR="00CA4F81" w:rsidRPr="00DD4F06" w:rsidRDefault="00CA4F81" w:rsidP="0075035A">
      <w:pPr>
        <w:pStyle w:val="Style12"/>
        <w:widowControl/>
        <w:spacing w:line="240" w:lineRule="auto"/>
        <w:ind w:firstLine="708"/>
        <w:jc w:val="both"/>
        <w:rPr>
          <w:rStyle w:val="FontStyle45"/>
          <w:b w:val="0"/>
          <w:sz w:val="24"/>
          <w:szCs w:val="24"/>
          <w:lang w:val="uk-UA"/>
        </w:rPr>
      </w:pPr>
      <w:r w:rsidRPr="00DD4F06">
        <w:rPr>
          <w:rStyle w:val="FontStyle45"/>
          <w:b w:val="0"/>
          <w:sz w:val="24"/>
          <w:szCs w:val="24"/>
          <w:lang w:val="uk-UA"/>
        </w:rPr>
        <w:t xml:space="preserve">8.1. Кожна із таких подій тлумачиться Сторонами, як Подія невиконання </w:t>
      </w:r>
      <w:r w:rsidRPr="00DD4F06">
        <w:rPr>
          <w:rStyle w:val="FontStyle30"/>
          <w:sz w:val="24"/>
          <w:szCs w:val="24"/>
          <w:lang w:val="uk-UA"/>
        </w:rPr>
        <w:t>зобов</w:t>
      </w:r>
      <w:r w:rsidR="00BE6142" w:rsidRPr="00DD4F06">
        <w:rPr>
          <w:rStyle w:val="FontStyle45"/>
          <w:b w:val="0"/>
          <w:sz w:val="24"/>
          <w:szCs w:val="24"/>
          <w:lang w:val="uk-UA"/>
        </w:rPr>
        <w:t>’</w:t>
      </w:r>
      <w:r w:rsidRPr="00DD4F06">
        <w:rPr>
          <w:rStyle w:val="FontStyle45"/>
          <w:b w:val="0"/>
          <w:sz w:val="24"/>
          <w:szCs w:val="24"/>
          <w:lang w:val="uk-UA"/>
        </w:rPr>
        <w:t>язань:</w:t>
      </w:r>
    </w:p>
    <w:p w:rsidR="00CA4F81" w:rsidRPr="00DD4F06" w:rsidRDefault="00CA4F81" w:rsidP="0075035A">
      <w:pPr>
        <w:pStyle w:val="Style12"/>
        <w:widowControl/>
        <w:spacing w:line="240" w:lineRule="auto"/>
        <w:ind w:firstLine="708"/>
        <w:jc w:val="both"/>
        <w:rPr>
          <w:rStyle w:val="FontStyle30"/>
          <w:sz w:val="24"/>
          <w:szCs w:val="24"/>
          <w:lang w:val="uk-UA"/>
        </w:rPr>
      </w:pPr>
      <w:r w:rsidRPr="00DD4F06">
        <w:rPr>
          <w:rStyle w:val="FontStyle45"/>
          <w:b w:val="0"/>
          <w:sz w:val="24"/>
          <w:szCs w:val="24"/>
          <w:lang w:val="uk-UA"/>
        </w:rPr>
        <w:t>8.1.1.</w:t>
      </w:r>
      <w:r w:rsidRPr="00DD4F06">
        <w:rPr>
          <w:rStyle w:val="FontStyle45"/>
          <w:sz w:val="24"/>
          <w:szCs w:val="24"/>
          <w:lang w:val="uk-UA"/>
        </w:rPr>
        <w:t xml:space="preserve"> </w:t>
      </w:r>
      <w:r w:rsidRPr="00DD4F06">
        <w:rPr>
          <w:rStyle w:val="FontStyle48"/>
          <w:rFonts w:ascii="Times New Roman" w:hAnsi="Times New Roman" w:cs="Times New Roman"/>
          <w:sz w:val="24"/>
          <w:szCs w:val="24"/>
          <w:lang w:val="uk-UA"/>
        </w:rPr>
        <w:t>Позичальник</w:t>
      </w:r>
      <w:r w:rsidR="00BE6142"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 xml:space="preserve">не сплатив </w:t>
      </w:r>
      <w:r w:rsidRPr="00DD4F06">
        <w:rPr>
          <w:rStyle w:val="FontStyle48"/>
          <w:rFonts w:ascii="Times New Roman" w:hAnsi="Times New Roman" w:cs="Times New Roman"/>
          <w:sz w:val="24"/>
          <w:szCs w:val="24"/>
          <w:lang w:val="uk-UA"/>
        </w:rPr>
        <w:t xml:space="preserve">у </w:t>
      </w:r>
      <w:r w:rsidRPr="00DD4F06">
        <w:rPr>
          <w:rStyle w:val="FontStyle30"/>
          <w:sz w:val="24"/>
          <w:szCs w:val="24"/>
          <w:lang w:val="uk-UA"/>
        </w:rPr>
        <w:t>строк платежі по погашенню кредиту, будь-яку іншу суму на користь кредитної спілки відповідно до умов цього Договору</w:t>
      </w:r>
      <w:r w:rsidR="00BE6142" w:rsidRPr="00DD4F06">
        <w:rPr>
          <w:rStyle w:val="FontStyle30"/>
          <w:sz w:val="24"/>
          <w:szCs w:val="24"/>
          <w:lang w:val="uk-UA"/>
        </w:rPr>
        <w:t>, графіку розрахунків</w:t>
      </w:r>
      <w:r w:rsidRPr="00DD4F06">
        <w:rPr>
          <w:rStyle w:val="FontStyle30"/>
          <w:sz w:val="24"/>
          <w:szCs w:val="24"/>
          <w:lang w:val="uk-UA"/>
        </w:rPr>
        <w:t>.</w:t>
      </w:r>
    </w:p>
    <w:p w:rsidR="00CA4F81" w:rsidRPr="00DD4F06" w:rsidRDefault="0075035A" w:rsidP="0075035A">
      <w:pPr>
        <w:pStyle w:val="Style8"/>
        <w:widowControl/>
        <w:tabs>
          <w:tab w:val="left" w:pos="1008"/>
        </w:tabs>
        <w:spacing w:line="240" w:lineRule="auto"/>
        <w:rPr>
          <w:rStyle w:val="FontStyle30"/>
          <w:sz w:val="24"/>
          <w:szCs w:val="24"/>
          <w:lang w:val="uk-UA"/>
        </w:rPr>
      </w:pPr>
      <w:r w:rsidRPr="00DD4F06">
        <w:rPr>
          <w:rStyle w:val="FontStyle45"/>
          <w:b w:val="0"/>
          <w:sz w:val="24"/>
          <w:szCs w:val="24"/>
          <w:lang w:val="uk-UA"/>
        </w:rPr>
        <w:t xml:space="preserve">           </w:t>
      </w:r>
      <w:r w:rsidR="00CA4F81" w:rsidRPr="00930A20">
        <w:rPr>
          <w:rStyle w:val="FontStyle45"/>
          <w:b w:val="0"/>
          <w:sz w:val="24"/>
          <w:szCs w:val="24"/>
          <w:lang w:val="uk-UA"/>
        </w:rPr>
        <w:t>8.1.2.</w:t>
      </w:r>
      <w:r w:rsidR="00CA4F81" w:rsidRPr="00930A20">
        <w:rPr>
          <w:rStyle w:val="FontStyle48"/>
          <w:rFonts w:ascii="Times New Roman" w:hAnsi="Times New Roman" w:cs="Times New Roman"/>
          <w:sz w:val="24"/>
          <w:szCs w:val="24"/>
          <w:lang w:val="uk-UA"/>
        </w:rPr>
        <w:t xml:space="preserve"> </w:t>
      </w:r>
      <w:proofErr w:type="spellStart"/>
      <w:r w:rsidR="00E56659" w:rsidRPr="00930A20">
        <w:rPr>
          <w:rStyle w:val="FontStyle48"/>
          <w:rFonts w:ascii="Times New Roman" w:hAnsi="Times New Roman" w:cs="Times New Roman"/>
          <w:sz w:val="24"/>
          <w:szCs w:val="24"/>
          <w:lang w:val="uk-UA"/>
        </w:rPr>
        <w:t>Кредитодавц</w:t>
      </w:r>
      <w:r w:rsidR="008F3CA9" w:rsidRPr="00930A20">
        <w:rPr>
          <w:rStyle w:val="FontStyle48"/>
          <w:rFonts w:ascii="Times New Roman" w:hAnsi="Times New Roman" w:cs="Times New Roman"/>
          <w:sz w:val="24"/>
          <w:szCs w:val="24"/>
          <w:lang w:val="uk-UA"/>
        </w:rPr>
        <w:t>ем</w:t>
      </w:r>
      <w:proofErr w:type="spellEnd"/>
      <w:r w:rsidR="008F3CA9" w:rsidRPr="00930A20">
        <w:rPr>
          <w:rStyle w:val="FontStyle48"/>
          <w:rFonts w:ascii="Times New Roman" w:hAnsi="Times New Roman" w:cs="Times New Roman"/>
          <w:sz w:val="24"/>
          <w:szCs w:val="24"/>
          <w:lang w:val="uk-UA"/>
        </w:rPr>
        <w:t xml:space="preserve">, з підстав передбачених частиною 3) п. 2.1.1. Договору, </w:t>
      </w:r>
      <w:r w:rsidR="008F3CA9" w:rsidRPr="00930A20">
        <w:rPr>
          <w:rFonts w:ascii="Times New Roman" w:hAnsi="Times New Roman" w:cs="Times New Roman"/>
          <w:color w:val="000000"/>
          <w:lang w:val="uk-UA"/>
        </w:rPr>
        <w:t>визнано</w:t>
      </w:r>
      <w:r w:rsidR="008F3CA9" w:rsidRPr="00930A20">
        <w:rPr>
          <w:rStyle w:val="FontStyle30"/>
          <w:sz w:val="24"/>
          <w:szCs w:val="24"/>
        </w:rPr>
        <w:t xml:space="preserve"> </w:t>
      </w:r>
      <w:r w:rsidR="008F3CA9" w:rsidRPr="00930A20">
        <w:rPr>
          <w:rStyle w:val="FontStyle30"/>
          <w:sz w:val="24"/>
          <w:szCs w:val="24"/>
          <w:lang w:val="uk-UA"/>
        </w:rPr>
        <w:t>термін повернення кредиту таким, що настав, а кредит – обов’язковим до повернення</w:t>
      </w:r>
      <w:r w:rsidR="00CA4F81" w:rsidRPr="00930A20">
        <w:rPr>
          <w:rStyle w:val="FontStyle30"/>
          <w:sz w:val="24"/>
          <w:szCs w:val="24"/>
          <w:lang w:val="uk-UA"/>
        </w:rPr>
        <w:t>.</w:t>
      </w:r>
    </w:p>
    <w:p w:rsidR="00CA4F81" w:rsidRPr="00DD4F06" w:rsidRDefault="0075035A" w:rsidP="0075035A">
      <w:pPr>
        <w:pStyle w:val="Style8"/>
        <w:widowControl/>
        <w:tabs>
          <w:tab w:val="left" w:pos="1008"/>
        </w:tabs>
        <w:spacing w:line="240" w:lineRule="auto"/>
        <w:rPr>
          <w:rStyle w:val="FontStyle48"/>
          <w:rFonts w:ascii="Times New Roman" w:hAnsi="Times New Roman" w:cs="Times New Roman"/>
          <w:sz w:val="24"/>
          <w:szCs w:val="24"/>
          <w:lang w:val="uk-UA"/>
        </w:rPr>
      </w:pPr>
      <w:r w:rsidRPr="00DD4F06">
        <w:rPr>
          <w:rStyle w:val="FontStyle30"/>
          <w:sz w:val="24"/>
          <w:szCs w:val="24"/>
          <w:lang w:val="uk-UA"/>
        </w:rPr>
        <w:t xml:space="preserve">            </w:t>
      </w:r>
      <w:r w:rsidR="00CA4F81" w:rsidRPr="00DD4F06">
        <w:rPr>
          <w:rStyle w:val="FontStyle30"/>
          <w:sz w:val="24"/>
          <w:szCs w:val="24"/>
          <w:lang w:val="uk-UA"/>
        </w:rPr>
        <w:t>8.1.3.</w:t>
      </w:r>
      <w:r w:rsidR="00CA4F81" w:rsidRPr="00DD4F06">
        <w:rPr>
          <w:rStyle w:val="FontStyle30"/>
          <w:b/>
          <w:bCs/>
          <w:sz w:val="24"/>
          <w:szCs w:val="24"/>
          <w:lang w:val="uk-UA"/>
        </w:rPr>
        <w:t xml:space="preserve"> </w:t>
      </w:r>
      <w:r w:rsidR="00CA4F81" w:rsidRPr="00DD4F06">
        <w:rPr>
          <w:rStyle w:val="FontStyle30"/>
          <w:sz w:val="24"/>
          <w:szCs w:val="24"/>
          <w:lang w:val="uk-UA"/>
        </w:rPr>
        <w:t xml:space="preserve">Будь-яка інформація або гарантії </w:t>
      </w:r>
      <w:r w:rsidR="00CA4F81" w:rsidRPr="00DD4F06">
        <w:rPr>
          <w:rStyle w:val="FontStyle48"/>
          <w:rFonts w:ascii="Times New Roman" w:hAnsi="Times New Roman" w:cs="Times New Roman"/>
          <w:sz w:val="24"/>
          <w:szCs w:val="24"/>
          <w:lang w:val="uk-UA"/>
        </w:rPr>
        <w:t xml:space="preserve">Позичальника </w:t>
      </w:r>
      <w:r w:rsidR="00CA4F81" w:rsidRPr="00DD4F06">
        <w:rPr>
          <w:rStyle w:val="FontStyle30"/>
          <w:sz w:val="24"/>
          <w:szCs w:val="24"/>
          <w:lang w:val="uk-UA"/>
        </w:rPr>
        <w:t>надані або підтверджені відповідно до положень цього Договору, виявились недостовірними після того, як вони були надані або підтверджені</w:t>
      </w:r>
      <w:r w:rsidR="00BE6142" w:rsidRPr="00DD4F06">
        <w:rPr>
          <w:rStyle w:val="FontStyle30"/>
          <w:sz w:val="24"/>
          <w:szCs w:val="24"/>
          <w:lang w:val="uk-UA"/>
        </w:rPr>
        <w:t xml:space="preserve"> та/або</w:t>
      </w:r>
      <w:r w:rsidR="00CA4F81" w:rsidRPr="00DD4F06">
        <w:rPr>
          <w:rStyle w:val="FontStyle30"/>
          <w:sz w:val="24"/>
          <w:szCs w:val="24"/>
          <w:lang w:val="uk-UA"/>
        </w:rPr>
        <w:t xml:space="preserve"> ці дії потягли невиконання </w:t>
      </w:r>
      <w:r w:rsidR="00CA4F81" w:rsidRPr="00DD4F06">
        <w:rPr>
          <w:rStyle w:val="FontStyle48"/>
          <w:rFonts w:ascii="Times New Roman" w:hAnsi="Times New Roman" w:cs="Times New Roman"/>
          <w:sz w:val="24"/>
          <w:szCs w:val="24"/>
          <w:lang w:val="uk-UA"/>
        </w:rPr>
        <w:t xml:space="preserve">Позичальником </w:t>
      </w:r>
      <w:r w:rsidR="00CA4F81" w:rsidRPr="00DD4F06">
        <w:rPr>
          <w:rStyle w:val="FontStyle30"/>
          <w:sz w:val="24"/>
          <w:szCs w:val="24"/>
          <w:lang w:val="uk-UA"/>
        </w:rPr>
        <w:t>зобов</w:t>
      </w:r>
      <w:r w:rsidR="00BE6142" w:rsidRPr="00DD4F06">
        <w:rPr>
          <w:rStyle w:val="FontStyle30"/>
          <w:sz w:val="24"/>
          <w:szCs w:val="24"/>
          <w:lang w:val="uk-UA"/>
        </w:rPr>
        <w:t>’</w:t>
      </w:r>
      <w:r w:rsidR="00CA4F81" w:rsidRPr="00DD4F06">
        <w:rPr>
          <w:rStyle w:val="FontStyle30"/>
          <w:sz w:val="24"/>
          <w:szCs w:val="24"/>
          <w:lang w:val="uk-UA"/>
        </w:rPr>
        <w:t xml:space="preserve">язань щодо повернення кредиту та/або сплати відсотків за користування кредитом та інших платежів на користь </w:t>
      </w:r>
      <w:r w:rsidR="00CA4F81" w:rsidRPr="00DD4F06">
        <w:rPr>
          <w:rStyle w:val="FontStyle48"/>
          <w:rFonts w:ascii="Times New Roman" w:hAnsi="Times New Roman" w:cs="Times New Roman"/>
          <w:sz w:val="24"/>
          <w:szCs w:val="24"/>
          <w:lang w:val="uk-UA"/>
        </w:rPr>
        <w:t>кредитної спілки.</w:t>
      </w:r>
    </w:p>
    <w:p w:rsidR="00CA4F81" w:rsidRPr="00DD4F06" w:rsidRDefault="0075035A" w:rsidP="0075035A">
      <w:pPr>
        <w:pStyle w:val="Style8"/>
        <w:widowControl/>
        <w:tabs>
          <w:tab w:val="left" w:pos="1032"/>
        </w:tabs>
        <w:spacing w:before="5" w:line="240" w:lineRule="auto"/>
        <w:rPr>
          <w:rStyle w:val="FontStyle30"/>
          <w:sz w:val="24"/>
          <w:szCs w:val="24"/>
          <w:lang w:val="uk-UA"/>
        </w:rPr>
      </w:pPr>
      <w:r w:rsidRPr="00DD4F06">
        <w:rPr>
          <w:rStyle w:val="FontStyle45"/>
          <w:b w:val="0"/>
          <w:sz w:val="24"/>
          <w:szCs w:val="24"/>
          <w:lang w:val="uk-UA"/>
        </w:rPr>
        <w:t xml:space="preserve">            </w:t>
      </w:r>
      <w:r w:rsidR="00CA4F81" w:rsidRPr="00DD4F06">
        <w:rPr>
          <w:rStyle w:val="FontStyle45"/>
          <w:b w:val="0"/>
          <w:sz w:val="24"/>
          <w:szCs w:val="24"/>
          <w:lang w:val="uk-UA"/>
        </w:rPr>
        <w:t>8.1.</w:t>
      </w:r>
      <w:r w:rsidR="00BE6142" w:rsidRPr="00DD4F06">
        <w:rPr>
          <w:rStyle w:val="FontStyle45"/>
          <w:b w:val="0"/>
          <w:sz w:val="24"/>
          <w:szCs w:val="24"/>
          <w:lang w:val="uk-UA"/>
        </w:rPr>
        <w:t>4</w:t>
      </w:r>
      <w:r w:rsidR="00CA4F81" w:rsidRPr="00DD4F06">
        <w:rPr>
          <w:rStyle w:val="FontStyle45"/>
          <w:b w:val="0"/>
          <w:sz w:val="24"/>
          <w:szCs w:val="24"/>
          <w:lang w:val="uk-UA"/>
        </w:rPr>
        <w:t>.</w:t>
      </w:r>
      <w:r w:rsidR="00BE6142" w:rsidRPr="00DD4F06">
        <w:rPr>
          <w:rStyle w:val="FontStyle45"/>
          <w:b w:val="0"/>
          <w:sz w:val="24"/>
          <w:szCs w:val="24"/>
          <w:lang w:val="uk-UA"/>
        </w:rPr>
        <w:t xml:space="preserve"> </w:t>
      </w:r>
      <w:r w:rsidR="00CA4F81" w:rsidRPr="00DD4F06">
        <w:rPr>
          <w:rStyle w:val="FontStyle30"/>
          <w:sz w:val="24"/>
          <w:szCs w:val="24"/>
          <w:lang w:val="uk-UA"/>
        </w:rPr>
        <w:t>Існує достовірна інформація, що:</w:t>
      </w:r>
    </w:p>
    <w:p w:rsidR="00CA4F81" w:rsidRPr="00DD4F06" w:rsidRDefault="00CA4F81" w:rsidP="0075035A">
      <w:pPr>
        <w:pStyle w:val="Style26"/>
        <w:widowControl/>
        <w:spacing w:line="240" w:lineRule="auto"/>
        <w:ind w:firstLine="0"/>
        <w:jc w:val="both"/>
        <w:rPr>
          <w:rStyle w:val="FontStyle48"/>
          <w:rFonts w:ascii="Times New Roman" w:hAnsi="Times New Roman" w:cs="Times New Roman"/>
          <w:sz w:val="24"/>
          <w:szCs w:val="24"/>
          <w:lang w:val="uk-UA"/>
        </w:rPr>
      </w:pPr>
      <w:r w:rsidRPr="00DD4F06">
        <w:rPr>
          <w:rStyle w:val="FontStyle30"/>
          <w:sz w:val="24"/>
          <w:szCs w:val="24"/>
          <w:lang w:val="uk-UA"/>
        </w:rPr>
        <w:t xml:space="preserve">- проти </w:t>
      </w:r>
      <w:r w:rsidRPr="00DD4F06">
        <w:rPr>
          <w:rStyle w:val="FontStyle48"/>
          <w:rFonts w:ascii="Times New Roman" w:hAnsi="Times New Roman" w:cs="Times New Roman"/>
          <w:sz w:val="24"/>
          <w:szCs w:val="24"/>
          <w:lang w:val="uk-UA"/>
        </w:rPr>
        <w:t xml:space="preserve">Позичальника </w:t>
      </w:r>
      <w:r w:rsidRPr="00DD4F06">
        <w:rPr>
          <w:rStyle w:val="FontStyle30"/>
          <w:sz w:val="24"/>
          <w:szCs w:val="24"/>
          <w:lang w:val="uk-UA"/>
        </w:rPr>
        <w:t xml:space="preserve">та/або </w:t>
      </w:r>
      <w:r w:rsidRPr="00DD4F06">
        <w:rPr>
          <w:rStyle w:val="FontStyle48"/>
          <w:rFonts w:ascii="Times New Roman" w:hAnsi="Times New Roman" w:cs="Times New Roman"/>
          <w:sz w:val="24"/>
          <w:szCs w:val="24"/>
          <w:lang w:val="uk-UA"/>
        </w:rPr>
        <w:t xml:space="preserve">Поручителя </w:t>
      </w:r>
      <w:r w:rsidRPr="00DD4F06">
        <w:rPr>
          <w:rStyle w:val="FontStyle30"/>
          <w:sz w:val="24"/>
          <w:szCs w:val="24"/>
          <w:lang w:val="uk-UA"/>
        </w:rPr>
        <w:t>порушено кримінальну справу, подано цивільний позов</w:t>
      </w:r>
      <w:r w:rsidR="00BE6142" w:rsidRPr="00DD4F06">
        <w:rPr>
          <w:rStyle w:val="FontStyle30"/>
          <w:sz w:val="24"/>
          <w:szCs w:val="24"/>
          <w:lang w:val="uk-UA"/>
        </w:rPr>
        <w:t>,</w:t>
      </w:r>
      <w:r w:rsidRPr="00DD4F06">
        <w:rPr>
          <w:rStyle w:val="FontStyle30"/>
          <w:sz w:val="24"/>
          <w:szCs w:val="24"/>
          <w:lang w:val="uk-UA"/>
        </w:rPr>
        <w:t xml:space="preserve"> предметом спору за яким є майно (майнові права) </w:t>
      </w:r>
      <w:r w:rsidRPr="00DD4F06">
        <w:rPr>
          <w:rStyle w:val="FontStyle48"/>
          <w:rFonts w:ascii="Times New Roman" w:hAnsi="Times New Roman" w:cs="Times New Roman"/>
          <w:sz w:val="24"/>
          <w:szCs w:val="24"/>
          <w:lang w:val="uk-UA"/>
        </w:rPr>
        <w:t xml:space="preserve">Позичальника </w:t>
      </w:r>
      <w:r w:rsidRPr="00DD4F06">
        <w:rPr>
          <w:rStyle w:val="FontStyle30"/>
          <w:sz w:val="24"/>
          <w:szCs w:val="24"/>
          <w:lang w:val="uk-UA"/>
        </w:rPr>
        <w:t xml:space="preserve">та/або </w:t>
      </w:r>
      <w:r w:rsidRPr="00DD4F06">
        <w:rPr>
          <w:rStyle w:val="FontStyle48"/>
          <w:rFonts w:ascii="Times New Roman" w:hAnsi="Times New Roman" w:cs="Times New Roman"/>
          <w:sz w:val="24"/>
          <w:szCs w:val="24"/>
          <w:lang w:val="uk-UA"/>
        </w:rPr>
        <w:t>Поручителя (</w:t>
      </w:r>
      <w:proofErr w:type="spellStart"/>
      <w:r w:rsidRPr="00DD4F06">
        <w:rPr>
          <w:rStyle w:val="FontStyle48"/>
          <w:rFonts w:ascii="Times New Roman" w:hAnsi="Times New Roman" w:cs="Times New Roman"/>
          <w:sz w:val="24"/>
          <w:szCs w:val="24"/>
          <w:lang w:val="uk-UA"/>
        </w:rPr>
        <w:t>ів</w:t>
      </w:r>
      <w:proofErr w:type="spellEnd"/>
      <w:r w:rsidRPr="00DD4F06">
        <w:rPr>
          <w:rStyle w:val="FontStyle48"/>
          <w:rFonts w:ascii="Times New Roman" w:hAnsi="Times New Roman" w:cs="Times New Roman"/>
          <w:sz w:val="24"/>
          <w:szCs w:val="24"/>
          <w:lang w:val="uk-UA"/>
        </w:rPr>
        <w:t>);</w:t>
      </w:r>
    </w:p>
    <w:p w:rsidR="00CA4F81" w:rsidRPr="00DD4F06" w:rsidRDefault="00CA4F81" w:rsidP="0075035A">
      <w:pPr>
        <w:pStyle w:val="Style26"/>
        <w:widowControl/>
        <w:spacing w:line="240" w:lineRule="auto"/>
        <w:ind w:firstLine="0"/>
        <w:jc w:val="both"/>
        <w:rPr>
          <w:rStyle w:val="FontStyle48"/>
          <w:rFonts w:ascii="Times New Roman" w:hAnsi="Times New Roman" w:cs="Times New Roman"/>
          <w:sz w:val="24"/>
          <w:szCs w:val="24"/>
          <w:lang w:val="uk-UA"/>
        </w:rPr>
      </w:pPr>
      <w:r w:rsidRPr="00DD4F06">
        <w:rPr>
          <w:rStyle w:val="FontStyle30"/>
          <w:sz w:val="24"/>
          <w:szCs w:val="24"/>
          <w:lang w:val="uk-UA"/>
        </w:rPr>
        <w:t>- зобов</w:t>
      </w:r>
      <w:r w:rsidR="00BE6142" w:rsidRPr="00DD4F06">
        <w:rPr>
          <w:rStyle w:val="FontStyle30"/>
          <w:sz w:val="24"/>
          <w:szCs w:val="24"/>
          <w:lang w:val="uk-UA"/>
        </w:rPr>
        <w:t>’</w:t>
      </w:r>
      <w:r w:rsidRPr="00DD4F06">
        <w:rPr>
          <w:rStyle w:val="FontStyle30"/>
          <w:sz w:val="24"/>
          <w:szCs w:val="24"/>
          <w:lang w:val="uk-UA"/>
        </w:rPr>
        <w:t xml:space="preserve">язання за цим Договором незабезпечені або забезпечені не в повному обсязі, як це визначено умовами цього Договору, або мають місце суперечки щодо майна, наданого у заставу (іпотеку) </w:t>
      </w:r>
      <w:r w:rsidRPr="00DD4F06">
        <w:rPr>
          <w:rStyle w:val="FontStyle48"/>
          <w:rFonts w:ascii="Times New Roman" w:hAnsi="Times New Roman" w:cs="Times New Roman"/>
          <w:sz w:val="24"/>
          <w:szCs w:val="24"/>
          <w:lang w:val="uk-UA"/>
        </w:rPr>
        <w:t>кредитній спілці.</w:t>
      </w:r>
    </w:p>
    <w:p w:rsidR="00CA4F81" w:rsidRPr="00DD4F06" w:rsidRDefault="0075035A" w:rsidP="0075035A">
      <w:pPr>
        <w:pStyle w:val="Style26"/>
        <w:widowControl/>
        <w:spacing w:line="240" w:lineRule="auto"/>
        <w:ind w:firstLine="0"/>
        <w:jc w:val="both"/>
        <w:rPr>
          <w:rStyle w:val="FontStyle45"/>
          <w:b w:val="0"/>
          <w:sz w:val="24"/>
          <w:szCs w:val="24"/>
          <w:lang w:val="uk-UA"/>
        </w:rPr>
      </w:pPr>
      <w:r w:rsidRPr="00DD4F06">
        <w:rPr>
          <w:rStyle w:val="FontStyle45"/>
          <w:b w:val="0"/>
          <w:sz w:val="24"/>
          <w:szCs w:val="24"/>
          <w:lang w:val="uk-UA"/>
        </w:rPr>
        <w:t xml:space="preserve">            </w:t>
      </w:r>
      <w:r w:rsidR="00CA4F81" w:rsidRPr="00DD4F06">
        <w:rPr>
          <w:rStyle w:val="FontStyle45"/>
          <w:b w:val="0"/>
          <w:sz w:val="24"/>
          <w:szCs w:val="24"/>
          <w:lang w:val="uk-UA"/>
        </w:rPr>
        <w:t>8.2. Наслідки Подій невиконання зобов</w:t>
      </w:r>
      <w:r w:rsidR="00BE6142" w:rsidRPr="00DD4F06">
        <w:rPr>
          <w:rStyle w:val="FontStyle45"/>
          <w:b w:val="0"/>
          <w:sz w:val="24"/>
          <w:szCs w:val="24"/>
          <w:lang w:val="uk-UA"/>
        </w:rPr>
        <w:t>’</w:t>
      </w:r>
      <w:r w:rsidR="00CA4F81" w:rsidRPr="00DD4F06">
        <w:rPr>
          <w:rStyle w:val="FontStyle45"/>
          <w:b w:val="0"/>
          <w:sz w:val="24"/>
          <w:szCs w:val="24"/>
          <w:lang w:val="uk-UA"/>
        </w:rPr>
        <w:t>язань</w:t>
      </w:r>
      <w:r w:rsidR="00B268D7" w:rsidRPr="00DD4F06">
        <w:rPr>
          <w:rStyle w:val="FontStyle45"/>
          <w:b w:val="0"/>
          <w:sz w:val="24"/>
          <w:szCs w:val="24"/>
          <w:lang w:val="uk-UA"/>
        </w:rPr>
        <w:t>:</w:t>
      </w:r>
    </w:p>
    <w:p w:rsidR="00CA4F81" w:rsidRPr="00DD4F06" w:rsidRDefault="00CA4F81" w:rsidP="00E56659">
      <w:pPr>
        <w:pStyle w:val="Style9"/>
        <w:widowControl/>
        <w:spacing w:line="240" w:lineRule="auto"/>
        <w:ind w:firstLine="708"/>
        <w:rPr>
          <w:rStyle w:val="FontStyle30"/>
          <w:sz w:val="24"/>
          <w:szCs w:val="24"/>
          <w:lang w:val="uk-UA"/>
        </w:rPr>
      </w:pPr>
      <w:r w:rsidRPr="00DD4F06">
        <w:rPr>
          <w:rStyle w:val="FontStyle30"/>
          <w:sz w:val="24"/>
          <w:szCs w:val="24"/>
          <w:lang w:val="uk-UA"/>
        </w:rPr>
        <w:t>Якщо виникла і триває Подія невиконання зобов</w:t>
      </w:r>
      <w:r w:rsidR="00BE6142" w:rsidRPr="00DD4F06">
        <w:rPr>
          <w:rStyle w:val="FontStyle30"/>
          <w:sz w:val="24"/>
          <w:szCs w:val="24"/>
          <w:lang w:val="uk-UA"/>
        </w:rPr>
        <w:t>’</w:t>
      </w:r>
      <w:r w:rsidRPr="00DD4F06">
        <w:rPr>
          <w:rStyle w:val="FontStyle30"/>
          <w:sz w:val="24"/>
          <w:szCs w:val="24"/>
          <w:lang w:val="uk-UA"/>
        </w:rPr>
        <w:t xml:space="preserve">язань, зазначена у п.8.1 цього Договору, у </w:t>
      </w:r>
      <w:r w:rsidRPr="00DD4F06">
        <w:rPr>
          <w:rStyle w:val="FontStyle48"/>
          <w:rFonts w:ascii="Times New Roman" w:hAnsi="Times New Roman" w:cs="Times New Roman"/>
          <w:sz w:val="24"/>
          <w:szCs w:val="24"/>
          <w:lang w:val="uk-UA"/>
        </w:rPr>
        <w:t xml:space="preserve">кредитній спілки </w:t>
      </w:r>
      <w:r w:rsidRPr="00DD4F06">
        <w:rPr>
          <w:rStyle w:val="FontStyle30"/>
          <w:sz w:val="24"/>
          <w:szCs w:val="24"/>
          <w:lang w:val="uk-UA"/>
        </w:rPr>
        <w:t xml:space="preserve">виникає право визнати термін повернення кредиту таким, що настав, а кредит </w:t>
      </w:r>
      <w:r w:rsidR="00BE6142" w:rsidRPr="00DD4F06">
        <w:rPr>
          <w:rStyle w:val="FontStyle30"/>
          <w:sz w:val="24"/>
          <w:szCs w:val="24"/>
          <w:lang w:val="uk-UA"/>
        </w:rPr>
        <w:t>–</w:t>
      </w:r>
      <w:r w:rsidRPr="00DD4F06">
        <w:rPr>
          <w:rStyle w:val="FontStyle30"/>
          <w:sz w:val="24"/>
          <w:szCs w:val="24"/>
          <w:lang w:val="uk-UA"/>
        </w:rPr>
        <w:t xml:space="preserve"> обов</w:t>
      </w:r>
      <w:r w:rsidR="00BE6142" w:rsidRPr="00DD4F06">
        <w:rPr>
          <w:rStyle w:val="FontStyle30"/>
          <w:sz w:val="24"/>
          <w:szCs w:val="24"/>
          <w:lang w:val="uk-UA"/>
        </w:rPr>
        <w:t>’</w:t>
      </w:r>
      <w:r w:rsidRPr="00DD4F06">
        <w:rPr>
          <w:rStyle w:val="FontStyle30"/>
          <w:sz w:val="24"/>
          <w:szCs w:val="24"/>
          <w:lang w:val="uk-UA"/>
        </w:rPr>
        <w:t>язковим до повернення. К</w:t>
      </w:r>
      <w:r w:rsidRPr="00DD4F06">
        <w:rPr>
          <w:rStyle w:val="FontStyle48"/>
          <w:rFonts w:ascii="Times New Roman" w:hAnsi="Times New Roman" w:cs="Times New Roman"/>
          <w:sz w:val="24"/>
          <w:szCs w:val="24"/>
          <w:lang w:val="uk-UA"/>
        </w:rPr>
        <w:t xml:space="preserve">редитна спілка </w:t>
      </w:r>
      <w:r w:rsidRPr="00DD4F06">
        <w:rPr>
          <w:rStyle w:val="FontStyle30"/>
          <w:sz w:val="24"/>
          <w:szCs w:val="24"/>
          <w:lang w:val="uk-UA"/>
        </w:rPr>
        <w:t xml:space="preserve">повідомляє </w:t>
      </w:r>
      <w:r w:rsidRPr="00DD4F06">
        <w:rPr>
          <w:rStyle w:val="FontStyle48"/>
          <w:rFonts w:ascii="Times New Roman" w:hAnsi="Times New Roman" w:cs="Times New Roman"/>
          <w:sz w:val="24"/>
          <w:szCs w:val="24"/>
          <w:lang w:val="uk-UA"/>
        </w:rPr>
        <w:t>Позичальника</w:t>
      </w:r>
      <w:r w:rsidR="00BE6142" w:rsidRPr="00DD4F06">
        <w:rPr>
          <w:rStyle w:val="FontStyle48"/>
          <w:rFonts w:ascii="Times New Roman" w:hAnsi="Times New Roman" w:cs="Times New Roman"/>
          <w:sz w:val="24"/>
          <w:szCs w:val="24"/>
          <w:lang w:val="uk-UA"/>
        </w:rPr>
        <w:t xml:space="preserve"> та Поручителя (за наявності)</w:t>
      </w:r>
      <w:r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що непогашена частина Кредиту, нараховані відсотки за користування кредитом, а також інші платежі</w:t>
      </w:r>
      <w:r w:rsidR="00BE6142" w:rsidRPr="00DD4F06">
        <w:rPr>
          <w:rStyle w:val="FontStyle30"/>
          <w:sz w:val="24"/>
          <w:szCs w:val="24"/>
          <w:lang w:val="uk-UA"/>
        </w:rPr>
        <w:t xml:space="preserve"> нараховані відповідно до умов цього</w:t>
      </w:r>
      <w:r w:rsidRPr="00DD4F06">
        <w:rPr>
          <w:rStyle w:val="FontStyle30"/>
          <w:sz w:val="24"/>
          <w:szCs w:val="24"/>
          <w:lang w:val="uk-UA"/>
        </w:rPr>
        <w:t xml:space="preserve"> Договор</w:t>
      </w:r>
      <w:r w:rsidR="00BE6142" w:rsidRPr="00DD4F06">
        <w:rPr>
          <w:rStyle w:val="FontStyle30"/>
          <w:sz w:val="24"/>
          <w:szCs w:val="24"/>
          <w:lang w:val="uk-UA"/>
        </w:rPr>
        <w:t>у</w:t>
      </w:r>
      <w:r w:rsidRPr="00DD4F06">
        <w:rPr>
          <w:rStyle w:val="FontStyle30"/>
          <w:sz w:val="24"/>
          <w:szCs w:val="24"/>
          <w:lang w:val="uk-UA"/>
        </w:rPr>
        <w:t xml:space="preserve"> </w:t>
      </w:r>
      <w:r w:rsidR="00B268D7" w:rsidRPr="00DD4F06">
        <w:rPr>
          <w:rStyle w:val="FontStyle30"/>
          <w:sz w:val="24"/>
          <w:szCs w:val="24"/>
          <w:lang w:val="uk-UA"/>
        </w:rPr>
        <w:t xml:space="preserve">(штраф, пеня) </w:t>
      </w:r>
      <w:r w:rsidRPr="00DD4F06">
        <w:rPr>
          <w:rStyle w:val="FontStyle30"/>
          <w:sz w:val="24"/>
          <w:szCs w:val="24"/>
          <w:lang w:val="uk-UA"/>
        </w:rPr>
        <w:t xml:space="preserve">підлягають достроковому поверненню. </w:t>
      </w:r>
      <w:r w:rsidRPr="00DD4F06">
        <w:rPr>
          <w:rStyle w:val="FontStyle48"/>
          <w:rFonts w:ascii="Times New Roman" w:hAnsi="Times New Roman" w:cs="Times New Roman"/>
          <w:sz w:val="24"/>
          <w:szCs w:val="24"/>
          <w:lang w:val="uk-UA"/>
        </w:rPr>
        <w:t xml:space="preserve">Позичальник </w:t>
      </w:r>
      <w:r w:rsidRPr="00DD4F06">
        <w:rPr>
          <w:rStyle w:val="FontStyle30"/>
          <w:sz w:val="24"/>
          <w:szCs w:val="24"/>
          <w:lang w:val="uk-UA"/>
        </w:rPr>
        <w:t>зобов</w:t>
      </w:r>
      <w:r w:rsidR="00BE6142" w:rsidRPr="00DD4F06">
        <w:rPr>
          <w:rStyle w:val="FontStyle30"/>
          <w:sz w:val="24"/>
          <w:szCs w:val="24"/>
          <w:lang w:val="uk-UA"/>
        </w:rPr>
        <w:t>’</w:t>
      </w:r>
      <w:r w:rsidRPr="00DD4F06">
        <w:rPr>
          <w:rStyle w:val="FontStyle30"/>
          <w:sz w:val="24"/>
          <w:szCs w:val="24"/>
          <w:lang w:val="uk-UA"/>
        </w:rPr>
        <w:t xml:space="preserve">язаний сплатити зазначену в повідомленні суму в визначені </w:t>
      </w:r>
      <w:r w:rsidRPr="00DD4F06">
        <w:rPr>
          <w:rStyle w:val="FontStyle48"/>
          <w:rFonts w:ascii="Times New Roman" w:hAnsi="Times New Roman" w:cs="Times New Roman"/>
          <w:sz w:val="24"/>
          <w:szCs w:val="24"/>
          <w:lang w:val="uk-UA"/>
        </w:rPr>
        <w:t xml:space="preserve">кредитною спілкою </w:t>
      </w:r>
      <w:r w:rsidRPr="00DD4F06">
        <w:rPr>
          <w:rStyle w:val="FontStyle30"/>
          <w:sz w:val="24"/>
          <w:szCs w:val="24"/>
          <w:lang w:val="uk-UA"/>
        </w:rPr>
        <w:t xml:space="preserve">строки. При цьому </w:t>
      </w:r>
      <w:r w:rsidRPr="00DD4F06">
        <w:rPr>
          <w:rStyle w:val="FontStyle48"/>
          <w:rFonts w:ascii="Times New Roman" w:hAnsi="Times New Roman" w:cs="Times New Roman"/>
          <w:sz w:val="24"/>
          <w:szCs w:val="24"/>
          <w:lang w:val="uk-UA"/>
        </w:rPr>
        <w:t xml:space="preserve">Позичальник </w:t>
      </w:r>
      <w:r w:rsidR="00BB4FE7" w:rsidRPr="00DD4F06">
        <w:rPr>
          <w:rStyle w:val="FontStyle48"/>
          <w:rFonts w:ascii="Times New Roman" w:hAnsi="Times New Roman" w:cs="Times New Roman"/>
          <w:sz w:val="24"/>
          <w:szCs w:val="24"/>
          <w:lang w:val="uk-UA"/>
        </w:rPr>
        <w:t xml:space="preserve">погоджується з таким правом </w:t>
      </w:r>
      <w:proofErr w:type="spellStart"/>
      <w:r w:rsidR="007414B7" w:rsidRPr="00DD4F06">
        <w:rPr>
          <w:rStyle w:val="FontStyle48"/>
          <w:rFonts w:ascii="Times New Roman" w:hAnsi="Times New Roman" w:cs="Times New Roman"/>
          <w:sz w:val="24"/>
          <w:szCs w:val="24"/>
          <w:lang w:val="uk-UA"/>
        </w:rPr>
        <w:t>Кредитодавця</w:t>
      </w:r>
      <w:proofErr w:type="spellEnd"/>
      <w:r w:rsidR="00BB4FE7" w:rsidRPr="00DD4F06">
        <w:rPr>
          <w:rStyle w:val="FontStyle48"/>
          <w:rFonts w:ascii="Times New Roman" w:hAnsi="Times New Roman" w:cs="Times New Roman"/>
          <w:sz w:val="24"/>
          <w:szCs w:val="24"/>
          <w:lang w:val="uk-UA"/>
        </w:rPr>
        <w:t xml:space="preserve"> та підтверджує його. Позичальник </w:t>
      </w:r>
      <w:r w:rsidRPr="00DD4F06">
        <w:rPr>
          <w:rStyle w:val="FontStyle30"/>
          <w:sz w:val="24"/>
          <w:szCs w:val="24"/>
          <w:lang w:val="uk-UA"/>
        </w:rPr>
        <w:t xml:space="preserve">підтверджує, що вимога </w:t>
      </w:r>
      <w:proofErr w:type="spellStart"/>
      <w:r w:rsidR="007414B7" w:rsidRPr="00DD4F06">
        <w:rPr>
          <w:rStyle w:val="FontStyle48"/>
          <w:rFonts w:ascii="Times New Roman" w:hAnsi="Times New Roman" w:cs="Times New Roman"/>
          <w:sz w:val="24"/>
          <w:szCs w:val="24"/>
          <w:lang w:val="uk-UA"/>
        </w:rPr>
        <w:t>Кредитодавця</w:t>
      </w:r>
      <w:proofErr w:type="spellEnd"/>
      <w:r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про дострокове повернення кредитних коштів (відсотків за користування кредитом, пені, іншої заборгованості згідно цього Договору</w:t>
      </w:r>
      <w:r w:rsidR="00BB4FE7" w:rsidRPr="00DD4F06">
        <w:rPr>
          <w:rStyle w:val="FontStyle30"/>
          <w:sz w:val="24"/>
          <w:szCs w:val="24"/>
          <w:lang w:val="uk-UA"/>
        </w:rPr>
        <w:t xml:space="preserve"> надіслана на вищевикладених підставах</w:t>
      </w:r>
      <w:r w:rsidRPr="00DD4F06">
        <w:rPr>
          <w:rStyle w:val="FontStyle30"/>
          <w:sz w:val="24"/>
          <w:szCs w:val="24"/>
          <w:lang w:val="uk-UA"/>
        </w:rPr>
        <w:t xml:space="preserve">) не є розірванням Договору в односторонньому порядку, не є </w:t>
      </w:r>
      <w:r w:rsidR="00BB4FE7" w:rsidRPr="00DD4F06">
        <w:rPr>
          <w:rStyle w:val="FontStyle30"/>
          <w:sz w:val="24"/>
          <w:szCs w:val="24"/>
          <w:lang w:val="uk-UA"/>
        </w:rPr>
        <w:t>односторонньою</w:t>
      </w:r>
      <w:r w:rsidRPr="00DD4F06">
        <w:rPr>
          <w:rStyle w:val="FontStyle30"/>
          <w:sz w:val="24"/>
          <w:szCs w:val="24"/>
          <w:lang w:val="uk-UA"/>
        </w:rPr>
        <w:t xml:space="preserve"> відмов</w:t>
      </w:r>
      <w:r w:rsidR="00BB4FE7" w:rsidRPr="00DD4F06">
        <w:rPr>
          <w:rStyle w:val="FontStyle30"/>
          <w:sz w:val="24"/>
          <w:szCs w:val="24"/>
          <w:lang w:val="uk-UA"/>
        </w:rPr>
        <w:t>ою</w:t>
      </w:r>
      <w:r w:rsidRPr="00DD4F06">
        <w:rPr>
          <w:rStyle w:val="FontStyle30"/>
          <w:sz w:val="24"/>
          <w:szCs w:val="24"/>
          <w:lang w:val="uk-UA"/>
        </w:rPr>
        <w:t xml:space="preserve"> від зобов</w:t>
      </w:r>
      <w:r w:rsidR="00BB4FE7" w:rsidRPr="00DD4F06">
        <w:rPr>
          <w:rStyle w:val="FontStyle30"/>
          <w:sz w:val="24"/>
          <w:szCs w:val="24"/>
          <w:lang w:val="uk-UA"/>
        </w:rPr>
        <w:t>’</w:t>
      </w:r>
      <w:r w:rsidRPr="00DD4F06">
        <w:rPr>
          <w:rStyle w:val="FontStyle30"/>
          <w:sz w:val="24"/>
          <w:szCs w:val="24"/>
          <w:lang w:val="uk-UA"/>
        </w:rPr>
        <w:t>язань, не є односторонньою зміною умов цього Договору.</w:t>
      </w:r>
    </w:p>
    <w:p w:rsidR="00CA4F81" w:rsidRPr="00DD4F06" w:rsidRDefault="00CA4F81" w:rsidP="0075035A">
      <w:pPr>
        <w:pStyle w:val="Style11"/>
        <w:widowControl/>
        <w:spacing w:line="240" w:lineRule="auto"/>
        <w:ind w:firstLine="708"/>
        <w:rPr>
          <w:rStyle w:val="FontStyle48"/>
          <w:rFonts w:ascii="Times New Roman" w:hAnsi="Times New Roman" w:cs="Times New Roman"/>
          <w:sz w:val="24"/>
          <w:szCs w:val="24"/>
          <w:lang w:val="uk-UA"/>
        </w:rPr>
      </w:pPr>
      <w:r w:rsidRPr="00DD4F06">
        <w:rPr>
          <w:rStyle w:val="FontStyle30"/>
          <w:sz w:val="24"/>
          <w:szCs w:val="24"/>
          <w:lang w:val="uk-UA"/>
        </w:rPr>
        <w:t xml:space="preserve">У випадку порушення </w:t>
      </w:r>
      <w:r w:rsidRPr="00DD4F06">
        <w:rPr>
          <w:rStyle w:val="FontStyle48"/>
          <w:rFonts w:ascii="Times New Roman" w:hAnsi="Times New Roman" w:cs="Times New Roman"/>
          <w:sz w:val="24"/>
          <w:szCs w:val="24"/>
          <w:lang w:val="uk-UA"/>
        </w:rPr>
        <w:t xml:space="preserve">Позичальником </w:t>
      </w:r>
      <w:r w:rsidRPr="00DD4F06">
        <w:rPr>
          <w:rStyle w:val="FontStyle30"/>
          <w:sz w:val="24"/>
          <w:szCs w:val="24"/>
          <w:lang w:val="uk-UA"/>
        </w:rPr>
        <w:t xml:space="preserve">визначеного в повідомленні строку сплати, </w:t>
      </w:r>
      <w:r w:rsidRPr="00DD4F06">
        <w:rPr>
          <w:rStyle w:val="FontStyle48"/>
          <w:rFonts w:ascii="Times New Roman" w:hAnsi="Times New Roman" w:cs="Times New Roman"/>
          <w:sz w:val="24"/>
          <w:szCs w:val="24"/>
          <w:lang w:val="uk-UA"/>
        </w:rPr>
        <w:t xml:space="preserve">кредитна спілка </w:t>
      </w:r>
      <w:r w:rsidRPr="00DD4F06">
        <w:rPr>
          <w:rStyle w:val="FontStyle30"/>
          <w:sz w:val="24"/>
          <w:szCs w:val="24"/>
          <w:lang w:val="uk-UA"/>
        </w:rPr>
        <w:t xml:space="preserve">набуває право стягнути заборгованість з </w:t>
      </w:r>
      <w:r w:rsidRPr="00DD4F06">
        <w:rPr>
          <w:rStyle w:val="FontStyle48"/>
          <w:rFonts w:ascii="Times New Roman" w:hAnsi="Times New Roman" w:cs="Times New Roman"/>
          <w:sz w:val="24"/>
          <w:szCs w:val="24"/>
          <w:lang w:val="uk-UA"/>
        </w:rPr>
        <w:t xml:space="preserve">Позичальника </w:t>
      </w:r>
      <w:r w:rsidRPr="00DD4F06">
        <w:rPr>
          <w:rStyle w:val="FontStyle30"/>
          <w:sz w:val="24"/>
          <w:szCs w:val="24"/>
          <w:lang w:val="uk-UA"/>
        </w:rPr>
        <w:t xml:space="preserve">за Кредитом, відсотками за користування кредитом, та іншими платежами за цим Договором шляхом звернення стягнення вищезазначеної суми за рахунок забезпечення визначеного п. 4. даного Договору (предмету застави (іпотеки) у разі наявності) та/або за рахунок іншого майна </w:t>
      </w:r>
      <w:r w:rsidRPr="00DD4F06">
        <w:rPr>
          <w:rStyle w:val="FontStyle48"/>
          <w:rFonts w:ascii="Times New Roman" w:hAnsi="Times New Roman" w:cs="Times New Roman"/>
          <w:sz w:val="24"/>
          <w:szCs w:val="24"/>
          <w:lang w:val="uk-UA"/>
        </w:rPr>
        <w:t xml:space="preserve">Позичальника </w:t>
      </w:r>
      <w:r w:rsidRPr="00DD4F06">
        <w:rPr>
          <w:rStyle w:val="FontStyle30"/>
          <w:sz w:val="24"/>
          <w:szCs w:val="24"/>
          <w:lang w:val="uk-UA"/>
        </w:rPr>
        <w:t xml:space="preserve">та/або </w:t>
      </w:r>
      <w:r w:rsidRPr="00DD4F06">
        <w:rPr>
          <w:rStyle w:val="FontStyle48"/>
          <w:rFonts w:ascii="Times New Roman" w:hAnsi="Times New Roman" w:cs="Times New Roman"/>
          <w:sz w:val="24"/>
          <w:szCs w:val="24"/>
          <w:lang w:val="uk-UA"/>
        </w:rPr>
        <w:t>Поручителя (у разі наявності).</w:t>
      </w:r>
    </w:p>
    <w:p w:rsidR="0075035A" w:rsidRPr="00DD4F06" w:rsidRDefault="0075035A" w:rsidP="0075035A">
      <w:pPr>
        <w:pStyle w:val="21"/>
        <w:jc w:val="both"/>
        <w:rPr>
          <w:rFonts w:ascii="Times New Roman" w:hAnsi="Times New Roman" w:cs="Times New Roman"/>
          <w:b/>
          <w:sz w:val="24"/>
          <w:szCs w:val="24"/>
        </w:rPr>
      </w:pPr>
    </w:p>
    <w:p w:rsidR="00902DA6" w:rsidRPr="00DD4F06" w:rsidRDefault="00CA4F81" w:rsidP="0075035A">
      <w:pPr>
        <w:pStyle w:val="21"/>
        <w:jc w:val="center"/>
        <w:rPr>
          <w:rFonts w:ascii="Times New Roman" w:hAnsi="Times New Roman" w:cs="Times New Roman"/>
          <w:b/>
          <w:color w:val="000000"/>
          <w:sz w:val="24"/>
          <w:szCs w:val="24"/>
        </w:rPr>
      </w:pPr>
      <w:r w:rsidRPr="00DD4F06">
        <w:rPr>
          <w:rFonts w:ascii="Times New Roman" w:hAnsi="Times New Roman" w:cs="Times New Roman"/>
          <w:b/>
          <w:sz w:val="24"/>
          <w:szCs w:val="24"/>
        </w:rPr>
        <w:t>9</w:t>
      </w:r>
      <w:r w:rsidR="00902DA6" w:rsidRPr="00DD4F06">
        <w:rPr>
          <w:rFonts w:ascii="Times New Roman" w:hAnsi="Times New Roman" w:cs="Times New Roman"/>
          <w:b/>
          <w:sz w:val="24"/>
          <w:szCs w:val="24"/>
        </w:rPr>
        <w:t xml:space="preserve">. ВІДПОВIДАЛЬНIСТЬ СТОРIН ТА </w:t>
      </w:r>
      <w:r w:rsidR="00902DA6" w:rsidRPr="00DD4F06">
        <w:rPr>
          <w:rFonts w:ascii="Times New Roman" w:hAnsi="Times New Roman" w:cs="Times New Roman"/>
          <w:b/>
          <w:color w:val="000000"/>
          <w:sz w:val="24"/>
          <w:szCs w:val="24"/>
        </w:rPr>
        <w:t>ВИРІШЕННЯ СПОРІВ</w:t>
      </w:r>
    </w:p>
    <w:p w:rsidR="0075035A" w:rsidRPr="00DD4F06" w:rsidRDefault="0075035A" w:rsidP="0075035A">
      <w:pPr>
        <w:pStyle w:val="21"/>
        <w:jc w:val="both"/>
        <w:rPr>
          <w:rFonts w:ascii="Times New Roman" w:hAnsi="Times New Roman" w:cs="Times New Roman"/>
          <w:b/>
          <w:color w:val="000000"/>
          <w:sz w:val="24"/>
          <w:szCs w:val="24"/>
        </w:rPr>
      </w:pPr>
    </w:p>
    <w:p w:rsidR="00902DA6" w:rsidRPr="00DD4F06" w:rsidRDefault="00CA4F81" w:rsidP="0075035A">
      <w:pPr>
        <w:pStyle w:val="21"/>
        <w:ind w:firstLine="708"/>
        <w:jc w:val="both"/>
        <w:rPr>
          <w:rFonts w:ascii="Times New Roman" w:hAnsi="Times New Roman" w:cs="Times New Roman"/>
          <w:sz w:val="24"/>
          <w:szCs w:val="24"/>
        </w:rPr>
      </w:pPr>
      <w:r w:rsidRPr="00DD4F06">
        <w:rPr>
          <w:rFonts w:ascii="Times New Roman" w:hAnsi="Times New Roman" w:cs="Times New Roman"/>
          <w:sz w:val="24"/>
          <w:szCs w:val="24"/>
        </w:rPr>
        <w:t>9</w:t>
      </w:r>
      <w:r w:rsidR="00902DA6" w:rsidRPr="00DD4F06">
        <w:rPr>
          <w:rFonts w:ascii="Times New Roman" w:hAnsi="Times New Roman" w:cs="Times New Roman"/>
          <w:sz w:val="24"/>
          <w:szCs w:val="24"/>
        </w:rPr>
        <w:t>.1.</w:t>
      </w:r>
      <w:r w:rsidR="00902DA6" w:rsidRPr="00DD4F06">
        <w:rPr>
          <w:rFonts w:ascii="Times New Roman" w:hAnsi="Times New Roman" w:cs="Times New Roman"/>
          <w:bCs/>
          <w:sz w:val="24"/>
          <w:szCs w:val="24"/>
        </w:rPr>
        <w:t xml:space="preserve"> Сторони несуть відповідальність за порушення умов цього Договору згідно чинного законодавства України.</w:t>
      </w:r>
      <w:r w:rsidR="0017657D" w:rsidRPr="00DD4F06">
        <w:rPr>
          <w:rFonts w:ascii="Times New Roman" w:hAnsi="Times New Roman" w:cs="Times New Roman"/>
          <w:bCs/>
          <w:sz w:val="24"/>
          <w:szCs w:val="24"/>
        </w:rPr>
        <w:t xml:space="preserve"> </w:t>
      </w:r>
      <w:r w:rsidR="00902DA6" w:rsidRPr="00DD4F06">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цього Договору.</w:t>
      </w:r>
    </w:p>
    <w:p w:rsidR="0017657D" w:rsidRPr="00DD4F06" w:rsidRDefault="00CA4F81" w:rsidP="0075035A">
      <w:pPr>
        <w:ind w:firstLine="708"/>
        <w:jc w:val="both"/>
        <w:rPr>
          <w:bCs/>
        </w:rPr>
      </w:pPr>
      <w:r w:rsidRPr="00DD4F06">
        <w:rPr>
          <w:bCs/>
        </w:rPr>
        <w:t>9</w:t>
      </w:r>
      <w:r w:rsidR="0017657D" w:rsidRPr="00DD4F06">
        <w:rPr>
          <w:bCs/>
        </w:rPr>
        <w:t>.2. У разі невиконання або неналежного виконання Сторонами власних зобов</w:t>
      </w:r>
      <w:r w:rsidR="00BB4FE7" w:rsidRPr="00DD4F06">
        <w:rPr>
          <w:bCs/>
        </w:rPr>
        <w:t>’</w:t>
      </w:r>
      <w:r w:rsidR="0017657D" w:rsidRPr="00DD4F06">
        <w:rPr>
          <w:bCs/>
        </w:rPr>
        <w:t>язань згідно цього Договору, винна Сторона відшкодовує іншій Стороні завдані цим збитки, а також:</w:t>
      </w:r>
    </w:p>
    <w:p w:rsidR="00BB4FE7" w:rsidRPr="00DD4F06" w:rsidRDefault="0017657D" w:rsidP="0075035A">
      <w:pPr>
        <w:pStyle w:val="Style8"/>
        <w:widowControl/>
        <w:tabs>
          <w:tab w:val="left" w:pos="950"/>
        </w:tabs>
        <w:spacing w:line="240" w:lineRule="auto"/>
        <w:rPr>
          <w:rStyle w:val="FontStyle30"/>
          <w:sz w:val="24"/>
          <w:szCs w:val="24"/>
          <w:lang w:val="uk-UA"/>
        </w:rPr>
      </w:pPr>
      <w:r w:rsidRPr="00DD4F06">
        <w:rPr>
          <w:rStyle w:val="FontStyle45"/>
          <w:sz w:val="24"/>
          <w:szCs w:val="24"/>
          <w:lang w:val="uk-UA"/>
        </w:rPr>
        <w:tab/>
        <w:t xml:space="preserve">- </w:t>
      </w:r>
      <w:r w:rsidRPr="00DD4F06">
        <w:rPr>
          <w:rStyle w:val="FontStyle45"/>
          <w:b w:val="0"/>
          <w:sz w:val="24"/>
          <w:szCs w:val="24"/>
          <w:lang w:val="uk-UA"/>
        </w:rPr>
        <w:t>п</w:t>
      </w:r>
      <w:r w:rsidRPr="00DD4F06">
        <w:rPr>
          <w:rStyle w:val="FontStyle30"/>
          <w:sz w:val="24"/>
          <w:szCs w:val="24"/>
          <w:lang w:val="uk-UA"/>
        </w:rPr>
        <w:t xml:space="preserve">ри порушенні </w:t>
      </w:r>
      <w:r w:rsidRPr="00DD4F06">
        <w:rPr>
          <w:rStyle w:val="FontStyle48"/>
          <w:rFonts w:ascii="Times New Roman" w:hAnsi="Times New Roman" w:cs="Times New Roman"/>
          <w:sz w:val="24"/>
          <w:szCs w:val="24"/>
          <w:lang w:val="uk-UA"/>
        </w:rPr>
        <w:t xml:space="preserve">Позичальником </w:t>
      </w:r>
      <w:r w:rsidRPr="00DD4F06">
        <w:rPr>
          <w:rStyle w:val="FontStyle30"/>
          <w:sz w:val="24"/>
          <w:szCs w:val="24"/>
          <w:lang w:val="uk-UA"/>
        </w:rPr>
        <w:t>якого-небудь із зобов</w:t>
      </w:r>
      <w:r w:rsidR="00BB4FE7" w:rsidRPr="00DD4F06">
        <w:rPr>
          <w:rStyle w:val="FontStyle30"/>
          <w:sz w:val="24"/>
          <w:szCs w:val="24"/>
          <w:lang w:val="uk-UA"/>
        </w:rPr>
        <w:t>’</w:t>
      </w:r>
      <w:r w:rsidRPr="00DD4F06">
        <w:rPr>
          <w:rStyle w:val="FontStyle30"/>
          <w:sz w:val="24"/>
          <w:szCs w:val="24"/>
          <w:lang w:val="uk-UA"/>
        </w:rPr>
        <w:t xml:space="preserve">язань по сплаті кредиту та/або відсотків за користування кредитом передбачених </w:t>
      </w:r>
      <w:proofErr w:type="spellStart"/>
      <w:r w:rsidRPr="00DD4F06">
        <w:rPr>
          <w:rStyle w:val="FontStyle30"/>
          <w:sz w:val="24"/>
          <w:szCs w:val="24"/>
          <w:lang w:val="uk-UA"/>
        </w:rPr>
        <w:t>п.п</w:t>
      </w:r>
      <w:proofErr w:type="spellEnd"/>
      <w:r w:rsidRPr="00DD4F06">
        <w:rPr>
          <w:rStyle w:val="FontStyle30"/>
          <w:sz w:val="24"/>
          <w:szCs w:val="24"/>
          <w:lang w:val="uk-UA"/>
        </w:rPr>
        <w:t xml:space="preserve">. 1, 3 цього Договору </w:t>
      </w:r>
      <w:r w:rsidRPr="00DD4F06">
        <w:rPr>
          <w:rStyle w:val="FontStyle48"/>
          <w:rFonts w:ascii="Times New Roman" w:hAnsi="Times New Roman" w:cs="Times New Roman"/>
          <w:sz w:val="24"/>
          <w:szCs w:val="24"/>
          <w:lang w:val="uk-UA"/>
        </w:rPr>
        <w:t xml:space="preserve">Позичальник </w:t>
      </w:r>
      <w:r w:rsidR="007414B7" w:rsidRPr="00DD4F06">
        <w:rPr>
          <w:rStyle w:val="FontStyle48"/>
          <w:rFonts w:ascii="Times New Roman" w:hAnsi="Times New Roman" w:cs="Times New Roman"/>
          <w:sz w:val="24"/>
          <w:szCs w:val="24"/>
          <w:lang w:val="uk-UA"/>
        </w:rPr>
        <w:t xml:space="preserve">зобов’язується </w:t>
      </w:r>
      <w:r w:rsidRPr="00DD4F06">
        <w:rPr>
          <w:rStyle w:val="FontStyle30"/>
          <w:sz w:val="24"/>
          <w:szCs w:val="24"/>
          <w:lang w:val="uk-UA"/>
        </w:rPr>
        <w:t>спла</w:t>
      </w:r>
      <w:r w:rsidR="007414B7" w:rsidRPr="00DD4F06">
        <w:rPr>
          <w:rStyle w:val="FontStyle30"/>
          <w:sz w:val="24"/>
          <w:szCs w:val="24"/>
          <w:lang w:val="uk-UA"/>
        </w:rPr>
        <w:t>тити</w:t>
      </w:r>
      <w:r w:rsidRPr="00DD4F06">
        <w:rPr>
          <w:rStyle w:val="FontStyle30"/>
          <w:sz w:val="24"/>
          <w:szCs w:val="24"/>
          <w:lang w:val="uk-UA"/>
        </w:rPr>
        <w:t xml:space="preserve"> </w:t>
      </w:r>
      <w:proofErr w:type="spellStart"/>
      <w:r w:rsidR="007414B7" w:rsidRPr="00DD4F06">
        <w:rPr>
          <w:rStyle w:val="FontStyle48"/>
          <w:rFonts w:ascii="Times New Roman" w:hAnsi="Times New Roman" w:cs="Times New Roman"/>
          <w:sz w:val="24"/>
          <w:szCs w:val="24"/>
          <w:lang w:val="uk-UA"/>
        </w:rPr>
        <w:t>Кредитодавцю</w:t>
      </w:r>
      <w:proofErr w:type="spellEnd"/>
      <w:r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 xml:space="preserve">пеню в розмірі </w:t>
      </w:r>
      <w:r w:rsidR="009C73DB" w:rsidRPr="00DD4F06">
        <w:rPr>
          <w:rStyle w:val="FontStyle30"/>
          <w:sz w:val="24"/>
          <w:szCs w:val="24"/>
          <w:u w:val="single"/>
          <w:lang w:val="uk-UA"/>
        </w:rPr>
        <w:t>_____</w:t>
      </w:r>
      <w:r w:rsidR="003A0DF2" w:rsidRPr="00DD4F06">
        <w:rPr>
          <w:rStyle w:val="FontStyle45"/>
          <w:b w:val="0"/>
          <w:sz w:val="24"/>
          <w:szCs w:val="24"/>
          <w:u w:val="single"/>
          <w:lang w:val="uk-UA"/>
        </w:rPr>
        <w:t xml:space="preserve"> </w:t>
      </w:r>
      <w:r w:rsidRPr="00DD4F06">
        <w:rPr>
          <w:rStyle w:val="FontStyle45"/>
          <w:b w:val="0"/>
          <w:sz w:val="24"/>
          <w:szCs w:val="24"/>
          <w:lang w:val="uk-UA"/>
        </w:rPr>
        <w:t>%</w:t>
      </w:r>
      <w:r w:rsidRPr="00DD4F06">
        <w:rPr>
          <w:rStyle w:val="FontStyle45"/>
          <w:sz w:val="24"/>
          <w:szCs w:val="24"/>
          <w:lang w:val="uk-UA"/>
        </w:rPr>
        <w:t xml:space="preserve"> </w:t>
      </w:r>
      <w:r w:rsidRPr="00DD4F06">
        <w:rPr>
          <w:rStyle w:val="FontStyle30"/>
          <w:sz w:val="24"/>
          <w:szCs w:val="24"/>
          <w:lang w:val="uk-UA"/>
        </w:rPr>
        <w:t xml:space="preserve">від </w:t>
      </w:r>
      <w:r w:rsidR="00BB4FE7" w:rsidRPr="00DD4F06">
        <w:rPr>
          <w:rStyle w:val="FontStyle30"/>
          <w:sz w:val="24"/>
          <w:szCs w:val="24"/>
          <w:lang w:val="uk-UA"/>
        </w:rPr>
        <w:t xml:space="preserve">суми кредиту, зазначеної в </w:t>
      </w:r>
      <w:r w:rsidR="00BB4FE7" w:rsidRPr="00DD4F06">
        <w:rPr>
          <w:rStyle w:val="FontStyle30"/>
          <w:sz w:val="24"/>
          <w:szCs w:val="24"/>
          <w:lang w:val="uk-UA"/>
        </w:rPr>
        <w:lastRenderedPageBreak/>
        <w:t>п. 1.1. Договору за кожен день тривання порушення Позичальником виконання (неналежного виконання) умов Договору включаючи день повного погашення заборгованості</w:t>
      </w:r>
      <w:r w:rsidR="00CD0FE9" w:rsidRPr="00DD4F06">
        <w:rPr>
          <w:rStyle w:val="FontStyle30"/>
          <w:sz w:val="24"/>
          <w:szCs w:val="24"/>
          <w:lang w:val="uk-UA"/>
        </w:rPr>
        <w:t>.</w:t>
      </w:r>
    </w:p>
    <w:p w:rsidR="0017657D" w:rsidRPr="00DD4F06" w:rsidRDefault="00BB4FE7" w:rsidP="0075035A">
      <w:pPr>
        <w:pStyle w:val="Style8"/>
        <w:widowControl/>
        <w:tabs>
          <w:tab w:val="left" w:pos="950"/>
        </w:tabs>
        <w:spacing w:line="240" w:lineRule="auto"/>
        <w:rPr>
          <w:rStyle w:val="FontStyle30"/>
          <w:sz w:val="24"/>
          <w:szCs w:val="24"/>
          <w:lang w:val="uk-UA"/>
        </w:rPr>
      </w:pPr>
      <w:r w:rsidRPr="00DD4F06">
        <w:rPr>
          <w:rStyle w:val="FontStyle30"/>
          <w:sz w:val="24"/>
          <w:szCs w:val="24"/>
          <w:lang w:val="uk-UA"/>
        </w:rPr>
        <w:t xml:space="preserve">Керуючись положеннями п. 1, п. 2 ч. 2 ст. 551 ЦК України – </w:t>
      </w:r>
      <w:r w:rsidR="007414B7" w:rsidRPr="00DD4F06">
        <w:rPr>
          <w:rStyle w:val="FontStyle30"/>
          <w:sz w:val="24"/>
          <w:szCs w:val="24"/>
          <w:lang w:val="uk-UA"/>
        </w:rPr>
        <w:t>С</w:t>
      </w:r>
      <w:r w:rsidR="00CD0FE9" w:rsidRPr="00DD4F06">
        <w:rPr>
          <w:rStyle w:val="FontStyle30"/>
          <w:sz w:val="24"/>
          <w:szCs w:val="24"/>
          <w:lang w:val="uk-UA"/>
        </w:rPr>
        <w:t>тор</w:t>
      </w:r>
      <w:r w:rsidR="00645B2D" w:rsidRPr="00DD4F06">
        <w:rPr>
          <w:rStyle w:val="FontStyle30"/>
          <w:sz w:val="24"/>
          <w:szCs w:val="24"/>
          <w:lang w:val="uk-UA"/>
        </w:rPr>
        <w:t>о</w:t>
      </w:r>
      <w:r w:rsidR="00CD0FE9" w:rsidRPr="00DD4F06">
        <w:rPr>
          <w:rStyle w:val="FontStyle30"/>
          <w:sz w:val="24"/>
          <w:szCs w:val="24"/>
          <w:lang w:val="uk-UA"/>
        </w:rPr>
        <w:t>ни дійшли згоди про те, що пеня (у разі наявності підстав для її нарахування)</w:t>
      </w:r>
      <w:r w:rsidRPr="00DD4F06">
        <w:rPr>
          <w:rStyle w:val="FontStyle30"/>
          <w:sz w:val="24"/>
          <w:szCs w:val="24"/>
          <w:lang w:val="uk-UA"/>
        </w:rPr>
        <w:t xml:space="preserve"> </w:t>
      </w:r>
      <w:r w:rsidR="00CD0FE9" w:rsidRPr="00DD4F06">
        <w:rPr>
          <w:rStyle w:val="FontStyle30"/>
          <w:sz w:val="24"/>
          <w:szCs w:val="24"/>
          <w:lang w:val="uk-UA"/>
        </w:rPr>
        <w:t>сплачується Позичальником виключно у розмірі передбаченому п. 9.2. Договору;</w:t>
      </w:r>
    </w:p>
    <w:p w:rsidR="0017657D" w:rsidRPr="00DD4F06" w:rsidRDefault="0017657D" w:rsidP="0075035A">
      <w:pPr>
        <w:pStyle w:val="Style8"/>
        <w:widowControl/>
        <w:tabs>
          <w:tab w:val="left" w:pos="874"/>
        </w:tabs>
        <w:spacing w:before="10" w:line="240" w:lineRule="auto"/>
        <w:rPr>
          <w:rStyle w:val="FontStyle30"/>
          <w:sz w:val="24"/>
          <w:szCs w:val="24"/>
          <w:lang w:val="uk-UA"/>
        </w:rPr>
      </w:pPr>
      <w:r w:rsidRPr="00DD4F06">
        <w:rPr>
          <w:rStyle w:val="FontStyle48"/>
          <w:rFonts w:ascii="Times New Roman" w:hAnsi="Times New Roman" w:cs="Times New Roman"/>
          <w:sz w:val="24"/>
          <w:szCs w:val="24"/>
          <w:lang w:val="uk-UA"/>
        </w:rPr>
        <w:tab/>
        <w:t xml:space="preserve">- </w:t>
      </w:r>
      <w:r w:rsidR="00CD0FE9" w:rsidRPr="00DD4F06">
        <w:rPr>
          <w:rStyle w:val="FontStyle48"/>
          <w:rFonts w:ascii="Times New Roman" w:hAnsi="Times New Roman" w:cs="Times New Roman"/>
          <w:sz w:val="24"/>
          <w:szCs w:val="24"/>
          <w:lang w:val="uk-UA"/>
        </w:rPr>
        <w:t>П</w:t>
      </w:r>
      <w:r w:rsidRPr="00DD4F06">
        <w:rPr>
          <w:rStyle w:val="FontStyle48"/>
          <w:rFonts w:ascii="Times New Roman" w:hAnsi="Times New Roman" w:cs="Times New Roman"/>
          <w:sz w:val="24"/>
          <w:szCs w:val="24"/>
          <w:lang w:val="uk-UA"/>
        </w:rPr>
        <w:t>озичальник</w:t>
      </w:r>
      <w:r w:rsidR="007414B7" w:rsidRPr="00DD4F06">
        <w:rPr>
          <w:rStyle w:val="FontStyle48"/>
          <w:rFonts w:ascii="Times New Roman" w:hAnsi="Times New Roman" w:cs="Times New Roman"/>
          <w:sz w:val="24"/>
          <w:szCs w:val="24"/>
          <w:lang w:val="uk-UA"/>
        </w:rPr>
        <w:t xml:space="preserve"> зобов’язується</w:t>
      </w:r>
      <w:r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спла</w:t>
      </w:r>
      <w:r w:rsidR="007414B7" w:rsidRPr="00DD4F06">
        <w:rPr>
          <w:rStyle w:val="FontStyle30"/>
          <w:sz w:val="24"/>
          <w:szCs w:val="24"/>
          <w:lang w:val="uk-UA"/>
        </w:rPr>
        <w:t>тити</w:t>
      </w:r>
      <w:r w:rsidRPr="00DD4F06">
        <w:rPr>
          <w:rStyle w:val="FontStyle30"/>
          <w:sz w:val="24"/>
          <w:szCs w:val="24"/>
          <w:lang w:val="uk-UA"/>
        </w:rPr>
        <w:t xml:space="preserve"> </w:t>
      </w:r>
      <w:proofErr w:type="spellStart"/>
      <w:r w:rsidR="007414B7" w:rsidRPr="00DD4F06">
        <w:rPr>
          <w:rStyle w:val="FontStyle48"/>
          <w:rFonts w:ascii="Times New Roman" w:hAnsi="Times New Roman" w:cs="Times New Roman"/>
          <w:sz w:val="24"/>
          <w:szCs w:val="24"/>
          <w:lang w:val="uk-UA"/>
        </w:rPr>
        <w:t>Кредитодавцю</w:t>
      </w:r>
      <w:proofErr w:type="spellEnd"/>
      <w:r w:rsidRPr="00DD4F06">
        <w:rPr>
          <w:rStyle w:val="FontStyle48"/>
          <w:rFonts w:ascii="Times New Roman" w:hAnsi="Times New Roman" w:cs="Times New Roman"/>
          <w:sz w:val="24"/>
          <w:szCs w:val="24"/>
          <w:lang w:val="uk-UA"/>
        </w:rPr>
        <w:t xml:space="preserve"> </w:t>
      </w:r>
      <w:r w:rsidRPr="00DD4F06">
        <w:rPr>
          <w:rStyle w:val="FontStyle30"/>
          <w:sz w:val="24"/>
          <w:szCs w:val="24"/>
          <w:lang w:val="uk-UA"/>
        </w:rPr>
        <w:t>штраф у розмірі 20% (двадцять) відсотків від суми кредиту, використаної не по цільовому призначенню.</w:t>
      </w:r>
    </w:p>
    <w:p w:rsidR="00902DA6" w:rsidRPr="00DD4F06" w:rsidRDefault="00CA4F81" w:rsidP="0075035A">
      <w:pPr>
        <w:pStyle w:val="21"/>
        <w:ind w:firstLine="708"/>
        <w:jc w:val="both"/>
        <w:rPr>
          <w:rFonts w:ascii="Times New Roman" w:hAnsi="Times New Roman" w:cs="Times New Roman"/>
          <w:sz w:val="24"/>
          <w:szCs w:val="24"/>
        </w:rPr>
      </w:pPr>
      <w:r w:rsidRPr="00DD4F06">
        <w:rPr>
          <w:rFonts w:ascii="Times New Roman" w:hAnsi="Times New Roman" w:cs="Times New Roman"/>
          <w:spacing w:val="-1"/>
          <w:sz w:val="24"/>
          <w:szCs w:val="24"/>
        </w:rPr>
        <w:t>9</w:t>
      </w:r>
      <w:r w:rsidR="00902DA6" w:rsidRPr="00DD4F06">
        <w:rPr>
          <w:rFonts w:ascii="Times New Roman" w:hAnsi="Times New Roman" w:cs="Times New Roman"/>
          <w:spacing w:val="-1"/>
          <w:sz w:val="24"/>
          <w:szCs w:val="24"/>
        </w:rPr>
        <w:t xml:space="preserve">.3. </w:t>
      </w:r>
      <w:r w:rsidR="00902DA6" w:rsidRPr="00DD4F06">
        <w:rPr>
          <w:rFonts w:ascii="Times New Roman" w:hAnsi="Times New Roman" w:cs="Times New Roman"/>
          <w:sz w:val="24"/>
          <w:szCs w:val="24"/>
        </w:rPr>
        <w:t xml:space="preserve">У випадку смерті Позичальника, що наступила до закінчення строку дії цього Договору, всі права і обов’язки щодо цього Договору переходять до його спадкоємців у порядку, визначеному чинним законодавством України. </w:t>
      </w:r>
    </w:p>
    <w:p w:rsidR="00902DA6" w:rsidRPr="00DD4F06" w:rsidRDefault="00CA4F81" w:rsidP="0075035A">
      <w:pPr>
        <w:pStyle w:val="21"/>
        <w:ind w:firstLine="708"/>
        <w:jc w:val="both"/>
        <w:rPr>
          <w:rFonts w:ascii="Times New Roman" w:hAnsi="Times New Roman" w:cs="Times New Roman"/>
          <w:sz w:val="24"/>
          <w:szCs w:val="24"/>
        </w:rPr>
      </w:pPr>
      <w:r w:rsidRPr="00DD4F06">
        <w:rPr>
          <w:rFonts w:ascii="Times New Roman" w:hAnsi="Times New Roman" w:cs="Times New Roman"/>
          <w:sz w:val="24"/>
          <w:szCs w:val="24"/>
        </w:rPr>
        <w:t>9</w:t>
      </w:r>
      <w:r w:rsidR="00902DA6" w:rsidRPr="00DD4F06">
        <w:rPr>
          <w:rFonts w:ascii="Times New Roman" w:hAnsi="Times New Roman" w:cs="Times New Roman"/>
          <w:sz w:val="24"/>
          <w:szCs w:val="24"/>
        </w:rPr>
        <w:t>.4. Закінчення строку цього Договору не звільняє Сторони від відповідальності за його порушення, яке мало місце під час дії цього Договору.</w:t>
      </w:r>
    </w:p>
    <w:p w:rsidR="00902DA6" w:rsidRPr="00DD4F06" w:rsidRDefault="00CA4F81" w:rsidP="0075035A">
      <w:pPr>
        <w:pStyle w:val="21"/>
        <w:ind w:firstLine="708"/>
        <w:jc w:val="both"/>
        <w:rPr>
          <w:rFonts w:ascii="Times New Roman" w:hAnsi="Times New Roman" w:cs="Times New Roman"/>
          <w:sz w:val="24"/>
          <w:szCs w:val="24"/>
        </w:rPr>
      </w:pPr>
      <w:r w:rsidRPr="00DD4F06">
        <w:rPr>
          <w:rFonts w:ascii="Times New Roman" w:hAnsi="Times New Roman" w:cs="Times New Roman"/>
          <w:sz w:val="24"/>
          <w:szCs w:val="24"/>
        </w:rPr>
        <w:t>9</w:t>
      </w:r>
      <w:r w:rsidR="00902DA6" w:rsidRPr="00DD4F06">
        <w:rPr>
          <w:rFonts w:ascii="Times New Roman" w:hAnsi="Times New Roman" w:cs="Times New Roman"/>
          <w:sz w:val="24"/>
          <w:szCs w:val="24"/>
        </w:rPr>
        <w:t xml:space="preserve">.5. Спори, які виникнуть під час виконання цього Договору, підлягають врегулюванню шляхом переговорів. </w:t>
      </w:r>
    </w:p>
    <w:p w:rsidR="0017657D" w:rsidRPr="00DD4F06" w:rsidRDefault="00CA4F81" w:rsidP="0075035A">
      <w:pPr>
        <w:pStyle w:val="21"/>
        <w:ind w:firstLine="708"/>
        <w:jc w:val="both"/>
        <w:rPr>
          <w:rFonts w:ascii="Times New Roman" w:hAnsi="Times New Roman" w:cs="Times New Roman"/>
          <w:sz w:val="24"/>
          <w:szCs w:val="24"/>
        </w:rPr>
      </w:pPr>
      <w:r w:rsidRPr="00DD4F06">
        <w:rPr>
          <w:rFonts w:ascii="Times New Roman" w:hAnsi="Times New Roman" w:cs="Times New Roman"/>
          <w:sz w:val="24"/>
          <w:szCs w:val="24"/>
        </w:rPr>
        <w:t>9</w:t>
      </w:r>
      <w:r w:rsidR="00902DA6" w:rsidRPr="00DD4F06">
        <w:rPr>
          <w:rFonts w:ascii="Times New Roman" w:hAnsi="Times New Roman" w:cs="Times New Roman"/>
          <w:sz w:val="24"/>
          <w:szCs w:val="24"/>
        </w:rPr>
        <w:t>.6. Якщо Сторони не можуть дійти згоди із спірних питань шляхом проведення переговорів, то так</w:t>
      </w:r>
      <w:r w:rsidR="00B551FE" w:rsidRPr="00DD4F06">
        <w:rPr>
          <w:rFonts w:ascii="Times New Roman" w:hAnsi="Times New Roman" w:cs="Times New Roman"/>
          <w:sz w:val="24"/>
          <w:szCs w:val="24"/>
        </w:rPr>
        <w:t xml:space="preserve">ий спір вирішується </w:t>
      </w:r>
      <w:r w:rsidR="00CD0FE9" w:rsidRPr="00DD4F06">
        <w:rPr>
          <w:rFonts w:ascii="Times New Roman" w:hAnsi="Times New Roman" w:cs="Times New Roman"/>
          <w:sz w:val="24"/>
          <w:szCs w:val="24"/>
        </w:rPr>
        <w:t>в судовому порядку відповідно до вимог</w:t>
      </w:r>
      <w:r w:rsidR="007414B7" w:rsidRPr="00DD4F06">
        <w:rPr>
          <w:rFonts w:ascii="Times New Roman" w:hAnsi="Times New Roman" w:cs="Times New Roman"/>
          <w:sz w:val="24"/>
          <w:szCs w:val="24"/>
        </w:rPr>
        <w:t xml:space="preserve"> чинного законодавства України або, </w:t>
      </w:r>
      <w:r w:rsidR="00CD0FE9" w:rsidRPr="00DD4F06">
        <w:rPr>
          <w:rFonts w:ascii="Times New Roman" w:hAnsi="Times New Roman" w:cs="Times New Roman"/>
          <w:sz w:val="24"/>
          <w:szCs w:val="24"/>
        </w:rPr>
        <w:t xml:space="preserve">а у разі забезпечення виконання зобов’язань за цим Договором іпотекою – в позасудовому порядку відповідно до договору про задоволення вимог </w:t>
      </w:r>
      <w:proofErr w:type="spellStart"/>
      <w:r w:rsidR="00CD0FE9" w:rsidRPr="00DD4F06">
        <w:rPr>
          <w:rFonts w:ascii="Times New Roman" w:hAnsi="Times New Roman" w:cs="Times New Roman"/>
          <w:sz w:val="24"/>
          <w:szCs w:val="24"/>
        </w:rPr>
        <w:t>іпотекодержателя</w:t>
      </w:r>
      <w:proofErr w:type="spellEnd"/>
      <w:r w:rsidR="00CD0FE9" w:rsidRPr="00DD4F06">
        <w:rPr>
          <w:rFonts w:ascii="Times New Roman" w:hAnsi="Times New Roman" w:cs="Times New Roman"/>
          <w:sz w:val="24"/>
          <w:szCs w:val="24"/>
        </w:rPr>
        <w:t xml:space="preserve"> або відповідн</w:t>
      </w:r>
      <w:r w:rsidR="00645B2D" w:rsidRPr="00DD4F06">
        <w:rPr>
          <w:rFonts w:ascii="Times New Roman" w:hAnsi="Times New Roman" w:cs="Times New Roman"/>
          <w:sz w:val="24"/>
          <w:szCs w:val="24"/>
        </w:rPr>
        <w:t>ого</w:t>
      </w:r>
      <w:r w:rsidR="00CD0FE9" w:rsidRPr="00DD4F06">
        <w:rPr>
          <w:rFonts w:ascii="Times New Roman" w:hAnsi="Times New Roman" w:cs="Times New Roman"/>
          <w:sz w:val="24"/>
          <w:szCs w:val="24"/>
        </w:rPr>
        <w:t xml:space="preserve"> застереження в іпотечному договорі</w:t>
      </w:r>
      <w:r w:rsidR="00B551FE" w:rsidRPr="00DD4F06">
        <w:rPr>
          <w:rFonts w:ascii="Times New Roman" w:hAnsi="Times New Roman" w:cs="Times New Roman"/>
          <w:sz w:val="24"/>
          <w:szCs w:val="24"/>
        </w:rPr>
        <w:t>.</w:t>
      </w:r>
    </w:p>
    <w:p w:rsidR="00CD0FE9" w:rsidRPr="00DD4F06" w:rsidRDefault="00645B2D" w:rsidP="0075035A">
      <w:pPr>
        <w:pStyle w:val="21"/>
        <w:jc w:val="both"/>
        <w:rPr>
          <w:rFonts w:ascii="Times New Roman" w:hAnsi="Times New Roman" w:cs="Times New Roman"/>
          <w:sz w:val="24"/>
          <w:szCs w:val="24"/>
        </w:rPr>
      </w:pPr>
      <w:r w:rsidRPr="00DD4F06">
        <w:rPr>
          <w:rFonts w:ascii="Times New Roman" w:hAnsi="Times New Roman" w:cs="Times New Roman"/>
          <w:sz w:val="24"/>
          <w:szCs w:val="24"/>
        </w:rPr>
        <w:t xml:space="preserve">Позичальник погоджується із тим, що обрання способу захисту порушених прав </w:t>
      </w:r>
      <w:proofErr w:type="spellStart"/>
      <w:r w:rsidR="007414B7" w:rsidRPr="00DD4F06">
        <w:rPr>
          <w:rFonts w:ascii="Times New Roman" w:hAnsi="Times New Roman" w:cs="Times New Roman"/>
          <w:sz w:val="24"/>
          <w:szCs w:val="24"/>
        </w:rPr>
        <w:t>Кредитодавця</w:t>
      </w:r>
      <w:proofErr w:type="spellEnd"/>
      <w:r w:rsidRPr="00DD4F06">
        <w:rPr>
          <w:rFonts w:ascii="Times New Roman" w:hAnsi="Times New Roman" w:cs="Times New Roman"/>
          <w:sz w:val="24"/>
          <w:szCs w:val="24"/>
        </w:rPr>
        <w:t xml:space="preserve"> залишається на розсуд </w:t>
      </w:r>
      <w:proofErr w:type="spellStart"/>
      <w:r w:rsidR="007414B7" w:rsidRPr="00DD4F06">
        <w:rPr>
          <w:rFonts w:ascii="Times New Roman" w:hAnsi="Times New Roman" w:cs="Times New Roman"/>
          <w:sz w:val="24"/>
          <w:szCs w:val="24"/>
        </w:rPr>
        <w:t>Кредитодавця</w:t>
      </w:r>
      <w:proofErr w:type="spellEnd"/>
      <w:r w:rsidR="00CD0FE9" w:rsidRPr="00DD4F06">
        <w:rPr>
          <w:rFonts w:ascii="Times New Roman" w:hAnsi="Times New Roman" w:cs="Times New Roman"/>
          <w:sz w:val="24"/>
          <w:szCs w:val="24"/>
        </w:rPr>
        <w:t>.</w:t>
      </w:r>
    </w:p>
    <w:p w:rsidR="0017657D" w:rsidRPr="00DD4F06" w:rsidRDefault="00CA4F81" w:rsidP="0075035A">
      <w:pPr>
        <w:pStyle w:val="21"/>
        <w:ind w:firstLine="708"/>
        <w:jc w:val="both"/>
        <w:rPr>
          <w:rStyle w:val="FontStyle30"/>
          <w:sz w:val="24"/>
          <w:szCs w:val="24"/>
        </w:rPr>
      </w:pPr>
      <w:r w:rsidRPr="00DD4F06">
        <w:rPr>
          <w:rFonts w:ascii="Times New Roman" w:hAnsi="Times New Roman" w:cs="Times New Roman"/>
          <w:sz w:val="24"/>
          <w:szCs w:val="24"/>
        </w:rPr>
        <w:t>9</w:t>
      </w:r>
      <w:r w:rsidR="0017657D" w:rsidRPr="00DD4F06">
        <w:rPr>
          <w:rFonts w:ascii="Times New Roman" w:hAnsi="Times New Roman" w:cs="Times New Roman"/>
          <w:sz w:val="24"/>
          <w:szCs w:val="24"/>
        </w:rPr>
        <w:t xml:space="preserve">.7. </w:t>
      </w:r>
      <w:r w:rsidR="007414B7" w:rsidRPr="00DD4F06">
        <w:rPr>
          <w:rFonts w:ascii="Times New Roman" w:hAnsi="Times New Roman" w:cs="Times New Roman"/>
          <w:sz w:val="24"/>
          <w:szCs w:val="24"/>
        </w:rPr>
        <w:t>Сторони дійшли згоди про те, що т</w:t>
      </w:r>
      <w:r w:rsidR="0017657D" w:rsidRPr="00DD4F06">
        <w:rPr>
          <w:rStyle w:val="FontStyle30"/>
          <w:sz w:val="24"/>
          <w:szCs w:val="24"/>
        </w:rPr>
        <w:t>ерміни позовної давності по вимогах про стягнення кредиту, відсотків за користування кредитом, винагороди, неустойки - пені, штрафів за даним Договором</w:t>
      </w:r>
      <w:r w:rsidR="007414B7" w:rsidRPr="00DD4F06">
        <w:rPr>
          <w:rStyle w:val="FontStyle30"/>
          <w:sz w:val="24"/>
          <w:szCs w:val="24"/>
        </w:rPr>
        <w:t xml:space="preserve">, понесених </w:t>
      </w:r>
      <w:proofErr w:type="spellStart"/>
      <w:r w:rsidR="007414B7" w:rsidRPr="00DD4F06">
        <w:rPr>
          <w:rStyle w:val="FontStyle30"/>
          <w:sz w:val="24"/>
          <w:szCs w:val="24"/>
        </w:rPr>
        <w:t>Кредитодавцем</w:t>
      </w:r>
      <w:proofErr w:type="spellEnd"/>
      <w:r w:rsidR="007414B7" w:rsidRPr="00DD4F06">
        <w:rPr>
          <w:rStyle w:val="FontStyle30"/>
          <w:sz w:val="24"/>
          <w:szCs w:val="24"/>
        </w:rPr>
        <w:t xml:space="preserve"> витрат та збитків пов’язаних із стягненням простроченої заборгованості</w:t>
      </w:r>
      <w:r w:rsidR="0017657D" w:rsidRPr="00DD4F06">
        <w:rPr>
          <w:rStyle w:val="FontStyle30"/>
          <w:sz w:val="24"/>
          <w:szCs w:val="24"/>
        </w:rPr>
        <w:t xml:space="preserve"> </w:t>
      </w:r>
      <w:r w:rsidR="007414B7" w:rsidRPr="00DD4F06">
        <w:rPr>
          <w:rStyle w:val="FontStyle30"/>
          <w:sz w:val="24"/>
          <w:szCs w:val="24"/>
        </w:rPr>
        <w:t>становить десять років</w:t>
      </w:r>
      <w:r w:rsidR="0017657D" w:rsidRPr="00DD4F06">
        <w:rPr>
          <w:rStyle w:val="FontStyle30"/>
          <w:sz w:val="24"/>
          <w:szCs w:val="24"/>
        </w:rPr>
        <w:t>.</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9.8. Сторони домовились про те, що, у разі якщо ПОЗИЧАЛЬНИК своєчасно не поверне кредит та/або у разі виникнення у </w:t>
      </w:r>
      <w:proofErr w:type="spellStart"/>
      <w:r w:rsidRPr="00930A20">
        <w:rPr>
          <w:rFonts w:ascii="Times New Roman" w:hAnsi="Times New Roman" w:cs="Times New Roman"/>
          <w:sz w:val="24"/>
          <w:szCs w:val="24"/>
        </w:rPr>
        <w:t>Кредитодавця</w:t>
      </w:r>
      <w:proofErr w:type="spellEnd"/>
      <w:r w:rsidRPr="00930A20">
        <w:rPr>
          <w:rFonts w:ascii="Times New Roman" w:hAnsi="Times New Roman" w:cs="Times New Roman"/>
          <w:sz w:val="24"/>
          <w:szCs w:val="24"/>
        </w:rPr>
        <w:t xml:space="preserve"> права на визнання терміну повернення кредиту таким, що настав, а кредиту – обов’язковим до повернення, передбаченого </w:t>
      </w:r>
      <w:r w:rsidR="008F3CA9" w:rsidRPr="00930A20">
        <w:rPr>
          <w:rFonts w:ascii="Times New Roman" w:hAnsi="Times New Roman" w:cs="Times New Roman"/>
          <w:sz w:val="24"/>
          <w:szCs w:val="24"/>
        </w:rPr>
        <w:t xml:space="preserve">п. 2.1.1., </w:t>
      </w:r>
      <w:r w:rsidRPr="00930A20">
        <w:rPr>
          <w:rFonts w:ascii="Times New Roman" w:hAnsi="Times New Roman" w:cs="Times New Roman"/>
          <w:sz w:val="24"/>
          <w:szCs w:val="24"/>
        </w:rPr>
        <w:t>п.</w:t>
      </w:r>
      <w:r w:rsidR="008F3CA9" w:rsidRPr="00930A20">
        <w:rPr>
          <w:rFonts w:ascii="Times New Roman" w:hAnsi="Times New Roman" w:cs="Times New Roman"/>
          <w:sz w:val="24"/>
          <w:szCs w:val="24"/>
        </w:rPr>
        <w:t xml:space="preserve"> 8.1., п.</w:t>
      </w:r>
      <w:r w:rsidRPr="00930A20">
        <w:rPr>
          <w:rFonts w:ascii="Times New Roman" w:hAnsi="Times New Roman" w:cs="Times New Roman"/>
          <w:sz w:val="24"/>
          <w:szCs w:val="24"/>
        </w:rPr>
        <w:t xml:space="preserve"> 8.2. </w:t>
      </w:r>
      <w:r w:rsidR="008F3CA9" w:rsidRPr="00930A20">
        <w:rPr>
          <w:rFonts w:ascii="Times New Roman" w:hAnsi="Times New Roman" w:cs="Times New Roman"/>
          <w:sz w:val="24"/>
          <w:szCs w:val="24"/>
        </w:rPr>
        <w:t>Д</w:t>
      </w:r>
      <w:r w:rsidRPr="00930A20">
        <w:rPr>
          <w:rFonts w:ascii="Times New Roman" w:hAnsi="Times New Roman" w:cs="Times New Roman"/>
          <w:sz w:val="24"/>
          <w:szCs w:val="24"/>
        </w:rPr>
        <w:t xml:space="preserve">оговору – </w:t>
      </w:r>
      <w:proofErr w:type="spellStart"/>
      <w:r w:rsidRPr="00930A20">
        <w:rPr>
          <w:rFonts w:ascii="Times New Roman" w:hAnsi="Times New Roman" w:cs="Times New Roman"/>
          <w:sz w:val="24"/>
          <w:szCs w:val="24"/>
        </w:rPr>
        <w:t>Кредитодавець</w:t>
      </w:r>
      <w:proofErr w:type="spellEnd"/>
      <w:r w:rsidRPr="00930A20">
        <w:rPr>
          <w:rFonts w:ascii="Times New Roman" w:hAnsi="Times New Roman" w:cs="Times New Roman"/>
          <w:sz w:val="24"/>
          <w:szCs w:val="24"/>
        </w:rPr>
        <w:t xml:space="preserve"> має право подати цей договір до стягнення у строки, передбачені чинним законодавством України. </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Стягнення заборгованості за цим договором здійснюється: </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за рішенням суду;</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на підставі виконавчого напису нотаріуса;</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 в будь-який інший спосіб передбачений чинним законодавством України. </w:t>
      </w:r>
      <w:proofErr w:type="spellStart"/>
      <w:r w:rsidRPr="00930A20">
        <w:rPr>
          <w:rFonts w:ascii="Times New Roman" w:hAnsi="Times New Roman" w:cs="Times New Roman"/>
          <w:sz w:val="24"/>
          <w:szCs w:val="24"/>
        </w:rPr>
        <w:t>Кредитодавець</w:t>
      </w:r>
      <w:proofErr w:type="spellEnd"/>
      <w:r w:rsidRPr="00930A20">
        <w:rPr>
          <w:rFonts w:ascii="Times New Roman" w:hAnsi="Times New Roman" w:cs="Times New Roman"/>
          <w:sz w:val="24"/>
          <w:szCs w:val="24"/>
        </w:rPr>
        <w:t xml:space="preserve"> на власний розсуд обирає спосіб захисту свого порушеного права та </w:t>
      </w:r>
      <w:r w:rsidR="008F3CA9" w:rsidRPr="00930A20">
        <w:rPr>
          <w:rFonts w:ascii="Times New Roman" w:hAnsi="Times New Roman" w:cs="Times New Roman"/>
          <w:sz w:val="24"/>
          <w:szCs w:val="24"/>
        </w:rPr>
        <w:t xml:space="preserve">стягнення </w:t>
      </w:r>
      <w:r w:rsidRPr="00930A20">
        <w:rPr>
          <w:rFonts w:ascii="Times New Roman" w:hAnsi="Times New Roman" w:cs="Times New Roman"/>
          <w:sz w:val="24"/>
          <w:szCs w:val="24"/>
        </w:rPr>
        <w:t>заборгованості за цим договором.</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9.9. ПОЗИЧАЛЬНИК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rsidR="00A71E02"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9.10. </w:t>
      </w:r>
      <w:r w:rsidR="00A71E02" w:rsidRPr="00930A20">
        <w:rPr>
          <w:rFonts w:ascii="Times New Roman" w:hAnsi="Times New Roman" w:cs="Times New Roman"/>
          <w:sz w:val="24"/>
          <w:szCs w:val="24"/>
        </w:rPr>
        <w:t>Для стягнення грошових сум нотаріуси вчиняють виконавчі написи на документах, що встановлюють заборгованість, на підставі виконавчих написів.</w:t>
      </w:r>
    </w:p>
    <w:p w:rsidR="00A71E02" w:rsidRPr="00930A20" w:rsidRDefault="00A71E02" w:rsidP="00A71E02">
      <w:pPr>
        <w:pStyle w:val="21"/>
        <w:ind w:firstLine="708"/>
        <w:jc w:val="both"/>
        <w:rPr>
          <w:rFonts w:ascii="Times New Roman" w:hAnsi="Times New Roman" w:cs="Times New Roman"/>
          <w:sz w:val="24"/>
          <w:szCs w:val="24"/>
        </w:rPr>
      </w:pPr>
      <w:bookmarkStart w:id="2" w:name="n941"/>
      <w:bookmarkEnd w:id="2"/>
      <w:r w:rsidRPr="00930A20">
        <w:rPr>
          <w:rFonts w:ascii="Times New Roman" w:hAnsi="Times New Roman" w:cs="Times New Roman"/>
          <w:sz w:val="24"/>
          <w:szCs w:val="24"/>
        </w:rPr>
        <w:t>Перелік документів, за якими стягнення заборгованості провадиться у безспірному порядку на підставі виконавчих написів, установлюється Кабінетом Міністрів України.</w:t>
      </w:r>
    </w:p>
    <w:p w:rsidR="00C37CCE" w:rsidRPr="00930A20" w:rsidRDefault="00A71E02"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Безспірність заборгованості підтверджують документи, передбачені </w:t>
      </w:r>
      <w:hyperlink r:id="rId8" w:tgtFrame="_blank" w:history="1">
        <w:r w:rsidRPr="00930A20">
          <w:rPr>
            <w:rFonts w:ascii="Times New Roman" w:hAnsi="Times New Roman" w:cs="Times New Roman"/>
            <w:sz w:val="24"/>
            <w:szCs w:val="24"/>
          </w:rPr>
          <w:t>Переліком документів, за якими стягнення заборгованості провадиться у безспірному порядку на підставі виконавчих написів нотаріусів</w:t>
        </w:r>
      </w:hyperlink>
      <w:r w:rsidRPr="00930A20">
        <w:rPr>
          <w:rFonts w:ascii="Times New Roman" w:hAnsi="Times New Roman" w:cs="Times New Roman"/>
          <w:sz w:val="24"/>
          <w:szCs w:val="24"/>
        </w:rPr>
        <w:t>, затвердженим постановою Кабінету Міністрів України від 29.06.99 № 1172.</w:t>
      </w:r>
    </w:p>
    <w:p w:rsidR="00A71E02"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9.11. </w:t>
      </w:r>
      <w:r w:rsidR="00A71E02" w:rsidRPr="00930A20">
        <w:rPr>
          <w:rFonts w:ascii="Times New Roman" w:hAnsi="Times New Roman" w:cs="Times New Roman"/>
          <w:sz w:val="24"/>
          <w:szCs w:val="24"/>
        </w:rPr>
        <w:t xml:space="preserve">Вчинення виконавчого напису в разі порушення зобов’язання та (або) умов Кредитного договору здійснюється нотаріусом після спливу тридцяти днів з моменту надісланих </w:t>
      </w:r>
      <w:proofErr w:type="spellStart"/>
      <w:r w:rsidR="00A71E02" w:rsidRPr="00930A20">
        <w:rPr>
          <w:rFonts w:ascii="Times New Roman" w:hAnsi="Times New Roman" w:cs="Times New Roman"/>
          <w:sz w:val="24"/>
          <w:szCs w:val="24"/>
        </w:rPr>
        <w:t>Кредитодавцем</w:t>
      </w:r>
      <w:proofErr w:type="spellEnd"/>
      <w:r w:rsidR="00A71E02" w:rsidRPr="00930A20">
        <w:rPr>
          <w:rFonts w:ascii="Times New Roman" w:hAnsi="Times New Roman" w:cs="Times New Roman"/>
          <w:sz w:val="24"/>
          <w:szCs w:val="24"/>
        </w:rPr>
        <w:t xml:space="preserve"> повідомлень - письмової вимоги про усунення порушень ПОЗИЧАЛЬНИКОМ.</w:t>
      </w:r>
    </w:p>
    <w:p w:rsidR="00A71E02" w:rsidRPr="00930A20" w:rsidRDefault="00A71E02" w:rsidP="00A71E02">
      <w:pPr>
        <w:pStyle w:val="21"/>
        <w:ind w:firstLine="708"/>
        <w:jc w:val="both"/>
        <w:rPr>
          <w:rFonts w:ascii="Times New Roman" w:hAnsi="Times New Roman" w:cs="Times New Roman"/>
          <w:sz w:val="24"/>
          <w:szCs w:val="24"/>
        </w:rPr>
      </w:pPr>
      <w:bookmarkStart w:id="3" w:name="n1333"/>
      <w:bookmarkEnd w:id="3"/>
      <w:r w:rsidRPr="00930A20">
        <w:rPr>
          <w:rFonts w:ascii="Times New Roman" w:hAnsi="Times New Roman" w:cs="Times New Roman"/>
          <w:sz w:val="24"/>
          <w:szCs w:val="24"/>
        </w:rPr>
        <w:t>Повідомлення вважається надісланим, якщо є відмітка позичальника на письмовому повідомленні про його отримання або відмітка поштового відділення зв’язку про відправлення повідомлення на вказану в кредитному договорі адресу</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lastRenderedPageBreak/>
        <w:t xml:space="preserve">Сторони домовились, що у разі відмови ПОЗИЧАЛЬНИКА від одержання </w:t>
      </w:r>
      <w:r w:rsidR="00A71E02" w:rsidRPr="00930A20">
        <w:rPr>
          <w:rFonts w:ascii="Times New Roman" w:hAnsi="Times New Roman" w:cs="Times New Roman"/>
          <w:sz w:val="24"/>
          <w:szCs w:val="24"/>
        </w:rPr>
        <w:t>повідомлення</w:t>
      </w:r>
      <w:r w:rsidRPr="00930A20">
        <w:rPr>
          <w:rFonts w:ascii="Times New Roman" w:hAnsi="Times New Roman" w:cs="Times New Roman"/>
          <w:sz w:val="24"/>
          <w:szCs w:val="24"/>
        </w:rPr>
        <w:t>, він вважається повідомленим про її зміст.</w:t>
      </w:r>
    </w:p>
    <w:p w:rsidR="00C37CCE" w:rsidRPr="00930A20" w:rsidRDefault="00C37CCE" w:rsidP="00A71E02">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У разі примусового стягнення за цим договором </w:t>
      </w:r>
      <w:proofErr w:type="spellStart"/>
      <w:r w:rsidRPr="00930A20">
        <w:rPr>
          <w:rFonts w:ascii="Times New Roman" w:hAnsi="Times New Roman" w:cs="Times New Roman"/>
          <w:sz w:val="24"/>
          <w:szCs w:val="24"/>
        </w:rPr>
        <w:t>Кредитодавець</w:t>
      </w:r>
      <w:proofErr w:type="spellEnd"/>
      <w:r w:rsidRPr="00930A20">
        <w:rPr>
          <w:rFonts w:ascii="Times New Roman" w:hAnsi="Times New Roman" w:cs="Times New Roman"/>
          <w:sz w:val="24"/>
          <w:szCs w:val="24"/>
        </w:rPr>
        <w:t xml:space="preserve"> має право на одержання суми затрат, пов’язаних з примусовим виконанням. </w:t>
      </w:r>
    </w:p>
    <w:p w:rsidR="0017657D" w:rsidRPr="00DD4F06" w:rsidRDefault="00CA4F81" w:rsidP="0075035A">
      <w:pPr>
        <w:pStyle w:val="21"/>
        <w:ind w:firstLine="708"/>
        <w:jc w:val="both"/>
        <w:rPr>
          <w:rFonts w:ascii="Times New Roman" w:hAnsi="Times New Roman" w:cs="Times New Roman"/>
          <w:sz w:val="24"/>
          <w:szCs w:val="24"/>
        </w:rPr>
      </w:pPr>
      <w:r w:rsidRPr="00DD4F06">
        <w:rPr>
          <w:rStyle w:val="FontStyle30"/>
          <w:sz w:val="24"/>
          <w:szCs w:val="24"/>
        </w:rPr>
        <w:t>9</w:t>
      </w:r>
      <w:r w:rsidR="0017657D" w:rsidRPr="00DD4F06">
        <w:rPr>
          <w:rStyle w:val="FontStyle30"/>
          <w:sz w:val="24"/>
          <w:szCs w:val="24"/>
        </w:rPr>
        <w:t>.</w:t>
      </w:r>
      <w:r w:rsidR="00243DD6" w:rsidRPr="00DD4F06">
        <w:rPr>
          <w:rStyle w:val="FontStyle30"/>
          <w:sz w:val="24"/>
          <w:szCs w:val="24"/>
        </w:rPr>
        <w:t>12</w:t>
      </w:r>
      <w:r w:rsidR="0017657D" w:rsidRPr="00DD4F06">
        <w:rPr>
          <w:rStyle w:val="FontStyle30"/>
          <w:sz w:val="24"/>
          <w:szCs w:val="24"/>
        </w:rPr>
        <w:t>.</w:t>
      </w:r>
      <w:r w:rsidR="0017657D" w:rsidRPr="00DD4F06">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r w:rsidR="00930A20">
        <w:rPr>
          <w:rFonts w:ascii="Times New Roman" w:hAnsi="Times New Roman" w:cs="Times New Roman"/>
          <w:sz w:val="24"/>
          <w:szCs w:val="24"/>
        </w:rPr>
        <w:t>.</w:t>
      </w:r>
    </w:p>
    <w:p w:rsidR="0075035A" w:rsidRPr="00DD4F06" w:rsidRDefault="0075035A" w:rsidP="0075035A">
      <w:pPr>
        <w:pStyle w:val="HTML"/>
        <w:shd w:val="clear" w:color="auto" w:fill="FFFFFF"/>
        <w:jc w:val="both"/>
        <w:rPr>
          <w:rFonts w:ascii="Times New Roman" w:hAnsi="Times New Roman" w:cs="Times New Roman"/>
          <w:b/>
          <w:sz w:val="24"/>
          <w:szCs w:val="24"/>
        </w:rPr>
      </w:pPr>
    </w:p>
    <w:p w:rsidR="00902DA6" w:rsidRPr="00DD4F06" w:rsidRDefault="00CA4F81" w:rsidP="0075035A">
      <w:pPr>
        <w:pStyle w:val="HTML"/>
        <w:shd w:val="clear" w:color="auto" w:fill="FFFFFF"/>
        <w:jc w:val="center"/>
        <w:rPr>
          <w:rFonts w:ascii="Times New Roman" w:hAnsi="Times New Roman" w:cs="Times New Roman"/>
          <w:b/>
          <w:sz w:val="24"/>
          <w:szCs w:val="24"/>
        </w:rPr>
      </w:pPr>
      <w:r w:rsidRPr="00DD4F06">
        <w:rPr>
          <w:rFonts w:ascii="Times New Roman" w:hAnsi="Times New Roman" w:cs="Times New Roman"/>
          <w:b/>
          <w:sz w:val="24"/>
          <w:szCs w:val="24"/>
        </w:rPr>
        <w:t>10</w:t>
      </w:r>
      <w:r w:rsidR="0017657D" w:rsidRPr="00DD4F06">
        <w:rPr>
          <w:rFonts w:ascii="Times New Roman" w:hAnsi="Times New Roman" w:cs="Times New Roman"/>
          <w:b/>
          <w:sz w:val="24"/>
          <w:szCs w:val="24"/>
        </w:rPr>
        <w:t>.</w:t>
      </w:r>
      <w:r w:rsidR="00902DA6" w:rsidRPr="00DD4F06">
        <w:rPr>
          <w:rFonts w:ascii="Times New Roman" w:hAnsi="Times New Roman" w:cs="Times New Roman"/>
          <w:sz w:val="24"/>
          <w:szCs w:val="24"/>
        </w:rPr>
        <w:t xml:space="preserve"> </w:t>
      </w:r>
      <w:r w:rsidR="00902DA6" w:rsidRPr="00DD4F06">
        <w:rPr>
          <w:rFonts w:ascii="Times New Roman" w:hAnsi="Times New Roman" w:cs="Times New Roman"/>
          <w:b/>
          <w:sz w:val="24"/>
          <w:szCs w:val="24"/>
        </w:rPr>
        <w:t>ПОРЯДОК ВНЕСЕННЯ ЗМІН ТА ДОПОВНЕНЬ, ПРИПИНЕННЯ, РОЗІРВАННЯ ДОГОВОРУ</w:t>
      </w:r>
    </w:p>
    <w:p w:rsidR="0075035A" w:rsidRPr="00DD4F06" w:rsidRDefault="0075035A" w:rsidP="0075035A">
      <w:pPr>
        <w:pStyle w:val="HTML"/>
        <w:shd w:val="clear" w:color="auto" w:fill="FFFFFF"/>
        <w:jc w:val="both"/>
        <w:rPr>
          <w:rFonts w:ascii="Times New Roman" w:hAnsi="Times New Roman" w:cs="Times New Roman"/>
          <w:sz w:val="24"/>
          <w:szCs w:val="24"/>
        </w:rPr>
      </w:pPr>
    </w:p>
    <w:p w:rsidR="00902DA6" w:rsidRPr="00DD4F06" w:rsidRDefault="00CA4F81" w:rsidP="0075035A">
      <w:pPr>
        <w:pStyle w:val="af1"/>
        <w:ind w:firstLine="708"/>
        <w:jc w:val="both"/>
        <w:rPr>
          <w:rFonts w:ascii="Times New Roman" w:hAnsi="Times New Roman" w:cs="Times New Roman"/>
          <w:sz w:val="24"/>
          <w:szCs w:val="24"/>
        </w:rPr>
      </w:pPr>
      <w:r w:rsidRPr="00DD4F06">
        <w:rPr>
          <w:rFonts w:ascii="Times New Roman" w:hAnsi="Times New Roman" w:cs="Times New Roman"/>
          <w:sz w:val="24"/>
          <w:szCs w:val="24"/>
        </w:rPr>
        <w:t>10</w:t>
      </w:r>
      <w:r w:rsidR="00902DA6" w:rsidRPr="00DD4F06">
        <w:rPr>
          <w:rFonts w:ascii="Times New Roman" w:hAnsi="Times New Roman" w:cs="Times New Roman"/>
          <w:sz w:val="24"/>
          <w:szCs w:val="24"/>
        </w:rPr>
        <w:t xml:space="preserve">.1. Внесення змін та доповнень до цього Договору оформлюється шляхом підписання Сторонами додаткових договорів у письмовій формі в такому порядку. </w:t>
      </w:r>
    </w:p>
    <w:p w:rsidR="00902DA6" w:rsidRPr="00DD4F06" w:rsidRDefault="0075035A" w:rsidP="0075035A">
      <w:pPr>
        <w:pStyle w:val="3"/>
        <w:tabs>
          <w:tab w:val="left" w:pos="567"/>
        </w:tabs>
        <w:spacing w:after="0"/>
        <w:jc w:val="both"/>
        <w:rPr>
          <w:sz w:val="24"/>
          <w:szCs w:val="24"/>
        </w:rPr>
      </w:pPr>
      <w:r w:rsidRPr="00DD4F06">
        <w:rPr>
          <w:sz w:val="24"/>
          <w:szCs w:val="24"/>
        </w:rPr>
        <w:tab/>
      </w:r>
      <w:r w:rsidR="00CA4F81" w:rsidRPr="00DD4F06">
        <w:rPr>
          <w:sz w:val="24"/>
          <w:szCs w:val="24"/>
        </w:rPr>
        <w:t>10</w:t>
      </w:r>
      <w:r w:rsidR="00902DA6" w:rsidRPr="00DD4F06">
        <w:rPr>
          <w:sz w:val="24"/>
          <w:szCs w:val="24"/>
        </w:rPr>
        <w:t>.1.1. Письмова пропозиція про внесення змін до Договору надсилається іншій Стороні листом або вручається під особистий підпис (Позичальнику чи представнику Спілки).</w:t>
      </w:r>
    </w:p>
    <w:p w:rsidR="00902DA6" w:rsidRPr="00DD4F06" w:rsidRDefault="0075035A" w:rsidP="0075035A">
      <w:pPr>
        <w:pStyle w:val="3"/>
        <w:tabs>
          <w:tab w:val="left" w:pos="567"/>
        </w:tabs>
        <w:spacing w:after="0"/>
        <w:jc w:val="both"/>
        <w:rPr>
          <w:sz w:val="24"/>
          <w:szCs w:val="24"/>
        </w:rPr>
      </w:pPr>
      <w:r w:rsidRPr="00DD4F06">
        <w:rPr>
          <w:sz w:val="24"/>
          <w:szCs w:val="24"/>
        </w:rPr>
        <w:tab/>
      </w:r>
      <w:r w:rsidR="00CA4F81" w:rsidRPr="00DD4F06">
        <w:rPr>
          <w:sz w:val="24"/>
          <w:szCs w:val="24"/>
        </w:rPr>
        <w:t>10</w:t>
      </w:r>
      <w:r w:rsidR="00902DA6" w:rsidRPr="00DD4F06">
        <w:rPr>
          <w:sz w:val="24"/>
          <w:szCs w:val="24"/>
        </w:rPr>
        <w:t>.1.2. Сторона договору зобов’язана надати письмову відповідь протягом 10 днів з дня отримання листа чи вручення пропозиції під особистий підпис.</w:t>
      </w:r>
    </w:p>
    <w:p w:rsidR="00902DA6" w:rsidRPr="00DD4F06" w:rsidRDefault="0075035A" w:rsidP="0075035A">
      <w:pPr>
        <w:pStyle w:val="3"/>
        <w:tabs>
          <w:tab w:val="left" w:pos="567"/>
        </w:tabs>
        <w:spacing w:after="0"/>
        <w:jc w:val="both"/>
        <w:rPr>
          <w:sz w:val="24"/>
          <w:szCs w:val="24"/>
        </w:rPr>
      </w:pPr>
      <w:r w:rsidRPr="00DD4F06">
        <w:rPr>
          <w:sz w:val="24"/>
          <w:szCs w:val="24"/>
        </w:rPr>
        <w:tab/>
      </w:r>
      <w:r w:rsidR="00CA4F81" w:rsidRPr="00DD4F06">
        <w:rPr>
          <w:sz w:val="24"/>
          <w:szCs w:val="24"/>
        </w:rPr>
        <w:t>10</w:t>
      </w:r>
      <w:r w:rsidR="00902DA6" w:rsidRPr="00DD4F06">
        <w:rPr>
          <w:sz w:val="24"/>
          <w:szCs w:val="24"/>
        </w:rPr>
        <w:t>.1.3. Якщо Сторона Договору не погодилась із змінами або не надала ві</w:t>
      </w:r>
      <w:r w:rsidR="009C73DB" w:rsidRPr="00DD4F06">
        <w:rPr>
          <w:sz w:val="24"/>
          <w:szCs w:val="24"/>
        </w:rPr>
        <w:t>дповідь у строк передбачений п.10</w:t>
      </w:r>
      <w:r w:rsidR="00902DA6" w:rsidRPr="00DD4F06">
        <w:rPr>
          <w:sz w:val="24"/>
          <w:szCs w:val="24"/>
        </w:rPr>
        <w:t xml:space="preserve">.1.2. Договору, пропозиція вважається не прийнятою. </w:t>
      </w:r>
    </w:p>
    <w:p w:rsidR="00902DA6" w:rsidRPr="00DD4F06" w:rsidRDefault="0075035A" w:rsidP="0075035A">
      <w:pPr>
        <w:pStyle w:val="3"/>
        <w:tabs>
          <w:tab w:val="left" w:pos="567"/>
        </w:tabs>
        <w:spacing w:after="0"/>
        <w:jc w:val="both"/>
        <w:rPr>
          <w:sz w:val="24"/>
          <w:szCs w:val="24"/>
        </w:rPr>
      </w:pPr>
      <w:r w:rsidRPr="00DD4F06">
        <w:rPr>
          <w:sz w:val="24"/>
          <w:szCs w:val="24"/>
        </w:rPr>
        <w:tab/>
      </w:r>
      <w:r w:rsidR="00CA4F81" w:rsidRPr="00DD4F06">
        <w:rPr>
          <w:sz w:val="24"/>
          <w:szCs w:val="24"/>
        </w:rPr>
        <w:t>10</w:t>
      </w:r>
      <w:r w:rsidR="00902DA6" w:rsidRPr="00DD4F06">
        <w:rPr>
          <w:sz w:val="24"/>
          <w:szCs w:val="24"/>
        </w:rPr>
        <w:t>.1.4. Якщо Сторона договору погодилась із пропозицією, додатковий договір укладається за місцезнаходженням Спілки</w:t>
      </w:r>
      <w:r w:rsidR="0017657D" w:rsidRPr="00DD4F06">
        <w:rPr>
          <w:sz w:val="24"/>
          <w:szCs w:val="24"/>
        </w:rPr>
        <w:t xml:space="preserve">, в письмовій формі, протягом ____ </w:t>
      </w:r>
      <w:r w:rsidR="00902DA6" w:rsidRPr="00DD4F06">
        <w:rPr>
          <w:sz w:val="24"/>
          <w:szCs w:val="24"/>
        </w:rPr>
        <w:t>робочих днів з дня надання письмової відповіді.</w:t>
      </w:r>
    </w:p>
    <w:p w:rsidR="00902DA6" w:rsidRPr="00DD4F06" w:rsidRDefault="0075035A" w:rsidP="0075035A">
      <w:pPr>
        <w:pStyle w:val="af1"/>
        <w:tabs>
          <w:tab w:val="left" w:pos="567"/>
        </w:tabs>
        <w:jc w:val="both"/>
        <w:rPr>
          <w:rFonts w:ascii="Times New Roman" w:hAnsi="Times New Roman" w:cs="Times New Roman"/>
          <w:sz w:val="24"/>
          <w:szCs w:val="24"/>
        </w:rPr>
      </w:pPr>
      <w:r w:rsidRPr="00DD4F06">
        <w:rPr>
          <w:rFonts w:ascii="Times New Roman" w:hAnsi="Times New Roman" w:cs="Times New Roman"/>
          <w:sz w:val="24"/>
          <w:szCs w:val="24"/>
        </w:rPr>
        <w:tab/>
      </w:r>
      <w:r w:rsidR="00CA4F81" w:rsidRPr="00DD4F06">
        <w:rPr>
          <w:rFonts w:ascii="Times New Roman" w:hAnsi="Times New Roman" w:cs="Times New Roman"/>
          <w:sz w:val="24"/>
          <w:szCs w:val="24"/>
        </w:rPr>
        <w:t>10</w:t>
      </w:r>
      <w:r w:rsidR="00902DA6" w:rsidRPr="00DD4F06">
        <w:rPr>
          <w:rFonts w:ascii="Times New Roman" w:hAnsi="Times New Roman" w:cs="Times New Roman"/>
          <w:sz w:val="24"/>
          <w:szCs w:val="24"/>
        </w:rPr>
        <w:t>.1.5. Зміни до Договору вступають в дію з дня підписання додаткового договору. Всі зміни, доповнення та додатки до цього Договору, підписані обома Сторонами є його складовою і невід</w:t>
      </w:r>
      <w:r w:rsidR="005E6B98" w:rsidRPr="00DD4F06">
        <w:rPr>
          <w:rFonts w:ascii="Times New Roman" w:hAnsi="Times New Roman" w:cs="Times New Roman"/>
          <w:sz w:val="24"/>
          <w:szCs w:val="24"/>
        </w:rPr>
        <w:t>’</w:t>
      </w:r>
      <w:r w:rsidR="00902DA6" w:rsidRPr="00DD4F06">
        <w:rPr>
          <w:rFonts w:ascii="Times New Roman" w:hAnsi="Times New Roman" w:cs="Times New Roman"/>
          <w:sz w:val="24"/>
          <w:szCs w:val="24"/>
        </w:rPr>
        <w:t>ємною частиною.</w:t>
      </w:r>
    </w:p>
    <w:p w:rsidR="005E6B98" w:rsidRPr="00DD4F06" w:rsidRDefault="00CA4F81" w:rsidP="0075035A">
      <w:pPr>
        <w:pStyle w:val="af1"/>
        <w:ind w:firstLine="708"/>
        <w:jc w:val="both"/>
        <w:rPr>
          <w:rFonts w:ascii="Times New Roman" w:hAnsi="Times New Roman" w:cs="Times New Roman"/>
          <w:sz w:val="24"/>
          <w:szCs w:val="24"/>
        </w:rPr>
      </w:pPr>
      <w:r w:rsidRPr="00DD4F06">
        <w:rPr>
          <w:rFonts w:ascii="Times New Roman" w:hAnsi="Times New Roman" w:cs="Times New Roman"/>
          <w:color w:val="000000"/>
          <w:sz w:val="24"/>
          <w:szCs w:val="24"/>
        </w:rPr>
        <w:t>10</w:t>
      </w:r>
      <w:r w:rsidR="00902DA6" w:rsidRPr="00DD4F06">
        <w:rPr>
          <w:rFonts w:ascii="Times New Roman" w:hAnsi="Times New Roman" w:cs="Times New Roman"/>
          <w:color w:val="000000"/>
          <w:sz w:val="24"/>
          <w:szCs w:val="24"/>
        </w:rPr>
        <w:t>.2.</w:t>
      </w:r>
      <w:r w:rsidR="00902DA6" w:rsidRPr="00DD4F06">
        <w:rPr>
          <w:rFonts w:ascii="Times New Roman" w:hAnsi="Times New Roman" w:cs="Times New Roman"/>
          <w:sz w:val="24"/>
          <w:szCs w:val="24"/>
        </w:rPr>
        <w:t xml:space="preserve"> Дія цього Договору припиняється у випадку</w:t>
      </w:r>
      <w:r w:rsidR="005E6B98" w:rsidRPr="00DD4F06">
        <w:rPr>
          <w:rFonts w:ascii="Times New Roman" w:hAnsi="Times New Roman" w:cs="Times New Roman"/>
          <w:sz w:val="24"/>
          <w:szCs w:val="24"/>
        </w:rPr>
        <w:t>:</w:t>
      </w:r>
    </w:p>
    <w:p w:rsidR="00DC312A" w:rsidRPr="00DD4F06" w:rsidRDefault="00DC312A" w:rsidP="0075035A">
      <w:pPr>
        <w:pStyle w:val="af1"/>
        <w:jc w:val="both"/>
        <w:rPr>
          <w:rFonts w:ascii="Times New Roman" w:hAnsi="Times New Roman" w:cs="Times New Roman"/>
          <w:sz w:val="24"/>
          <w:szCs w:val="24"/>
        </w:rPr>
      </w:pPr>
      <w:r w:rsidRPr="00DD4F06">
        <w:rPr>
          <w:rFonts w:ascii="Times New Roman" w:hAnsi="Times New Roman" w:cs="Times New Roman"/>
          <w:sz w:val="24"/>
          <w:szCs w:val="24"/>
        </w:rPr>
        <w:t>а)</w:t>
      </w:r>
      <w:r w:rsidR="00902DA6" w:rsidRPr="00DD4F06">
        <w:rPr>
          <w:rFonts w:ascii="Times New Roman" w:hAnsi="Times New Roman" w:cs="Times New Roman"/>
          <w:sz w:val="24"/>
          <w:szCs w:val="24"/>
        </w:rPr>
        <w:t xml:space="preserve"> дострокового розірвання Договору в порядку, визначеному умовами Договору</w:t>
      </w:r>
      <w:r w:rsidRPr="00DD4F06">
        <w:rPr>
          <w:rFonts w:ascii="Times New Roman" w:hAnsi="Times New Roman" w:cs="Times New Roman"/>
          <w:sz w:val="24"/>
          <w:szCs w:val="24"/>
        </w:rPr>
        <w:t>;</w:t>
      </w:r>
    </w:p>
    <w:p w:rsidR="00902DA6" w:rsidRPr="00DD4F06" w:rsidRDefault="00DC312A" w:rsidP="0075035A">
      <w:pPr>
        <w:pStyle w:val="af1"/>
        <w:jc w:val="both"/>
        <w:rPr>
          <w:rFonts w:ascii="Times New Roman" w:hAnsi="Times New Roman" w:cs="Times New Roman"/>
          <w:color w:val="000000"/>
          <w:sz w:val="24"/>
          <w:szCs w:val="24"/>
          <w:shd w:val="clear" w:color="auto" w:fill="FFFFFF"/>
        </w:rPr>
      </w:pPr>
      <w:r w:rsidRPr="00DD4F06">
        <w:rPr>
          <w:rFonts w:ascii="Times New Roman" w:hAnsi="Times New Roman" w:cs="Times New Roman"/>
          <w:sz w:val="24"/>
          <w:szCs w:val="24"/>
        </w:rPr>
        <w:t xml:space="preserve">б) </w:t>
      </w:r>
      <w:r w:rsidRPr="00DD4F06">
        <w:rPr>
          <w:rFonts w:ascii="Times New Roman" w:hAnsi="Times New Roman" w:cs="Times New Roman"/>
          <w:color w:val="000000"/>
          <w:sz w:val="24"/>
          <w:szCs w:val="24"/>
          <w:shd w:val="clear" w:color="auto" w:fill="FFFFFF"/>
        </w:rPr>
        <w:t>виконанням, проведеним належним чином;</w:t>
      </w:r>
    </w:p>
    <w:p w:rsidR="00DC312A" w:rsidRPr="00DD4F06" w:rsidRDefault="00DC312A" w:rsidP="0075035A">
      <w:pPr>
        <w:pStyle w:val="af1"/>
        <w:jc w:val="both"/>
        <w:rPr>
          <w:rFonts w:ascii="Times New Roman" w:hAnsi="Times New Roman" w:cs="Times New Roman"/>
          <w:sz w:val="24"/>
          <w:szCs w:val="24"/>
        </w:rPr>
      </w:pPr>
      <w:r w:rsidRPr="00DD4F06">
        <w:rPr>
          <w:rFonts w:ascii="Times New Roman" w:hAnsi="Times New Roman" w:cs="Times New Roman"/>
          <w:color w:val="000000"/>
          <w:sz w:val="24"/>
          <w:szCs w:val="24"/>
          <w:shd w:val="clear" w:color="auto" w:fill="FFFFFF"/>
        </w:rPr>
        <w:t>в) набранням чинності рішення суду про припинення зобов’язання.</w:t>
      </w:r>
    </w:p>
    <w:p w:rsidR="00902DA6" w:rsidRPr="00DD4F06" w:rsidRDefault="00CA4F81" w:rsidP="0075035A">
      <w:pPr>
        <w:shd w:val="clear" w:color="auto" w:fill="FFFFFF"/>
        <w:ind w:firstLine="708"/>
        <w:jc w:val="both"/>
        <w:rPr>
          <w:color w:val="000000"/>
        </w:rPr>
      </w:pPr>
      <w:r w:rsidRPr="00DD4F06">
        <w:rPr>
          <w:color w:val="000000"/>
        </w:rPr>
        <w:t>10</w:t>
      </w:r>
      <w:r w:rsidR="00902DA6" w:rsidRPr="00DD4F06">
        <w:rPr>
          <w:color w:val="000000"/>
        </w:rPr>
        <w:t>.3. Договір може бути достроково розірваний:</w:t>
      </w:r>
    </w:p>
    <w:p w:rsidR="00902DA6" w:rsidRPr="00DD4F06" w:rsidRDefault="00CA4F81" w:rsidP="0075035A">
      <w:pPr>
        <w:shd w:val="clear" w:color="auto" w:fill="FFFFFF"/>
        <w:ind w:firstLine="708"/>
        <w:jc w:val="both"/>
        <w:rPr>
          <w:color w:val="000000"/>
        </w:rPr>
      </w:pPr>
      <w:r w:rsidRPr="00DD4F06">
        <w:rPr>
          <w:color w:val="000000"/>
        </w:rPr>
        <w:t>10.</w:t>
      </w:r>
      <w:r w:rsidR="00902DA6" w:rsidRPr="00DD4F06">
        <w:rPr>
          <w:color w:val="000000"/>
        </w:rPr>
        <w:t>3.1. В судовому порядку:</w:t>
      </w:r>
    </w:p>
    <w:p w:rsidR="00902DA6" w:rsidRPr="00DD4F06" w:rsidRDefault="00902DA6" w:rsidP="0075035A">
      <w:pPr>
        <w:shd w:val="clear" w:color="auto" w:fill="FFFFFF"/>
        <w:jc w:val="both"/>
        <w:rPr>
          <w:color w:val="000000"/>
        </w:rPr>
      </w:pPr>
      <w:r w:rsidRPr="00DD4F06">
        <w:rPr>
          <w:color w:val="000000"/>
        </w:rPr>
        <w:t>- за позовом Позичальника з підстав передбачених законодавством.</w:t>
      </w:r>
    </w:p>
    <w:p w:rsidR="009C73DB" w:rsidRPr="00DD4F06" w:rsidRDefault="009C73DB" w:rsidP="0075035A">
      <w:pPr>
        <w:shd w:val="clear" w:color="auto" w:fill="FFFFFF"/>
        <w:ind w:firstLine="567"/>
        <w:jc w:val="both"/>
        <w:rPr>
          <w:color w:val="000000"/>
        </w:rPr>
      </w:pPr>
      <w:r w:rsidRPr="00DD4F06">
        <w:rPr>
          <w:color w:val="000000"/>
        </w:rPr>
        <w:t xml:space="preserve">10.3.2. за вимогою </w:t>
      </w:r>
      <w:proofErr w:type="spellStart"/>
      <w:r w:rsidRPr="00DD4F06">
        <w:rPr>
          <w:color w:val="000000"/>
        </w:rPr>
        <w:t>Кредитодавця</w:t>
      </w:r>
      <w:proofErr w:type="spellEnd"/>
      <w:r w:rsidRPr="00DD4F06">
        <w:rPr>
          <w:color w:val="000000"/>
        </w:rPr>
        <w:t xml:space="preserve"> з підстав передбачених підпунктом 3) пункту 2.1.1 Договору та/або з інших підстав встановлених законодавством України.</w:t>
      </w:r>
    </w:p>
    <w:p w:rsidR="00902DA6" w:rsidRPr="00DD4F06" w:rsidRDefault="00CA4F81" w:rsidP="00E04637">
      <w:pPr>
        <w:shd w:val="clear" w:color="auto" w:fill="FFFFFF"/>
        <w:ind w:firstLine="567"/>
        <w:jc w:val="both"/>
        <w:rPr>
          <w:color w:val="000000"/>
        </w:rPr>
      </w:pPr>
      <w:r w:rsidRPr="00DD4F06">
        <w:rPr>
          <w:color w:val="000000"/>
        </w:rPr>
        <w:t>10</w:t>
      </w:r>
      <w:r w:rsidR="00902DA6" w:rsidRPr="00DD4F06">
        <w:rPr>
          <w:color w:val="000000"/>
        </w:rPr>
        <w:t>.3.</w:t>
      </w:r>
      <w:r w:rsidR="009C73DB" w:rsidRPr="00DD4F06">
        <w:rPr>
          <w:color w:val="000000"/>
        </w:rPr>
        <w:t>3</w:t>
      </w:r>
      <w:r w:rsidR="00902DA6" w:rsidRPr="00DD4F06">
        <w:rPr>
          <w:color w:val="000000"/>
        </w:rPr>
        <w:t xml:space="preserve">. За взаємною згодою сторін, шляхом укладання додаткового договору. </w:t>
      </w:r>
    </w:p>
    <w:p w:rsidR="00902DA6" w:rsidRPr="00DD4F06" w:rsidRDefault="00CA4F81" w:rsidP="00E04637">
      <w:pPr>
        <w:shd w:val="clear" w:color="auto" w:fill="FFFFFF"/>
        <w:ind w:firstLine="567"/>
        <w:jc w:val="both"/>
        <w:rPr>
          <w:color w:val="000000"/>
          <w:shd w:val="clear" w:color="auto" w:fill="FFFFFF"/>
        </w:rPr>
      </w:pPr>
      <w:r w:rsidRPr="00DD4F06">
        <w:rPr>
          <w:color w:val="000000"/>
        </w:rPr>
        <w:t>10</w:t>
      </w:r>
      <w:r w:rsidR="00902DA6" w:rsidRPr="00DD4F06">
        <w:rPr>
          <w:color w:val="000000"/>
        </w:rPr>
        <w:t xml:space="preserve">.4. </w:t>
      </w:r>
      <w:r w:rsidR="00902DA6" w:rsidRPr="00DD4F06">
        <w:rPr>
          <w:color w:val="000000"/>
          <w:shd w:val="clear" w:color="auto" w:fill="FFFFFF"/>
        </w:rPr>
        <w:t xml:space="preserve">У випадку дострокового розірвання цього Договору Позичальник зобов’язаний сплатити </w:t>
      </w:r>
      <w:proofErr w:type="spellStart"/>
      <w:r w:rsidR="00902DA6" w:rsidRPr="00DD4F06">
        <w:rPr>
          <w:color w:val="000000"/>
          <w:shd w:val="clear" w:color="auto" w:fill="FFFFFF"/>
        </w:rPr>
        <w:t>Кредитодавцю</w:t>
      </w:r>
      <w:proofErr w:type="spellEnd"/>
      <w:r w:rsidR="00902DA6" w:rsidRPr="00DD4F06">
        <w:rPr>
          <w:color w:val="000000"/>
          <w:shd w:val="clear" w:color="auto" w:fill="FFFFFF"/>
        </w:rPr>
        <w:t xml:space="preserve"> всю суму несплаченого кредиту та нараховані проценти за фактичний строк користування кредитом, в день розірвання Договору.</w:t>
      </w:r>
    </w:p>
    <w:p w:rsidR="0075035A" w:rsidRPr="00DD4F06" w:rsidRDefault="0075035A" w:rsidP="000148B0">
      <w:pPr>
        <w:pStyle w:val="21"/>
        <w:ind w:firstLine="567"/>
        <w:jc w:val="center"/>
        <w:rPr>
          <w:rFonts w:ascii="Times New Roman" w:hAnsi="Times New Roman" w:cs="Times New Roman"/>
          <w:b/>
          <w:sz w:val="24"/>
          <w:szCs w:val="24"/>
        </w:rPr>
      </w:pPr>
    </w:p>
    <w:p w:rsidR="00902DA6" w:rsidRPr="00DD4F06" w:rsidRDefault="00CA4F81" w:rsidP="000148B0">
      <w:pPr>
        <w:pStyle w:val="21"/>
        <w:ind w:firstLine="567"/>
        <w:jc w:val="center"/>
        <w:rPr>
          <w:rFonts w:ascii="Times New Roman" w:hAnsi="Times New Roman" w:cs="Times New Roman"/>
          <w:b/>
          <w:sz w:val="24"/>
          <w:szCs w:val="24"/>
        </w:rPr>
      </w:pPr>
      <w:r w:rsidRPr="00DD4F06">
        <w:rPr>
          <w:rFonts w:ascii="Times New Roman" w:hAnsi="Times New Roman" w:cs="Times New Roman"/>
          <w:b/>
          <w:sz w:val="24"/>
          <w:szCs w:val="24"/>
        </w:rPr>
        <w:t xml:space="preserve">11. </w:t>
      </w:r>
      <w:r w:rsidR="00902DA6" w:rsidRPr="00DD4F06">
        <w:rPr>
          <w:rFonts w:ascii="Times New Roman" w:hAnsi="Times New Roman" w:cs="Times New Roman"/>
          <w:b/>
          <w:sz w:val="24"/>
          <w:szCs w:val="24"/>
        </w:rPr>
        <w:t>IНШI УМОВИ ДОГОВОРУ</w:t>
      </w:r>
    </w:p>
    <w:p w:rsidR="0075035A" w:rsidRPr="00DD4F06" w:rsidRDefault="0075035A" w:rsidP="000148B0">
      <w:pPr>
        <w:pStyle w:val="21"/>
        <w:ind w:firstLine="567"/>
        <w:jc w:val="center"/>
        <w:rPr>
          <w:rFonts w:ascii="Times New Roman" w:hAnsi="Times New Roman" w:cs="Times New Roman"/>
          <w:b/>
          <w:sz w:val="24"/>
          <w:szCs w:val="24"/>
        </w:rPr>
      </w:pPr>
    </w:p>
    <w:p w:rsidR="00902DA6" w:rsidRPr="00DD4F06" w:rsidRDefault="00E77DFF" w:rsidP="00E04637">
      <w:pPr>
        <w:pStyle w:val="21"/>
        <w:ind w:firstLine="567"/>
        <w:jc w:val="both"/>
        <w:rPr>
          <w:rFonts w:ascii="Times New Roman" w:hAnsi="Times New Roman" w:cs="Times New Roman"/>
          <w:sz w:val="24"/>
          <w:szCs w:val="24"/>
        </w:rPr>
      </w:pPr>
      <w:r w:rsidRPr="00DD4F06">
        <w:rPr>
          <w:rFonts w:ascii="Times New Roman" w:hAnsi="Times New Roman" w:cs="Times New Roman"/>
          <w:sz w:val="24"/>
          <w:szCs w:val="24"/>
        </w:rPr>
        <w:t>1</w:t>
      </w:r>
      <w:r w:rsidR="00CA4F81" w:rsidRPr="00DD4F06">
        <w:rPr>
          <w:rFonts w:ascii="Times New Roman" w:hAnsi="Times New Roman" w:cs="Times New Roman"/>
          <w:sz w:val="24"/>
          <w:szCs w:val="24"/>
        </w:rPr>
        <w:t>1</w:t>
      </w:r>
      <w:r w:rsidR="00902DA6" w:rsidRPr="00DD4F06">
        <w:rPr>
          <w:rFonts w:ascii="Times New Roman" w:hAnsi="Times New Roman" w:cs="Times New Roman"/>
          <w:sz w:val="24"/>
          <w:szCs w:val="24"/>
        </w:rPr>
        <w:t>.1. Цей Договір складено в 2 (двох) оригінальних примірниках українською мовою, по одному для кожної із Сторін, що мають однакову юридичну силу.</w:t>
      </w:r>
    </w:p>
    <w:p w:rsidR="00902DA6" w:rsidRPr="00DD4F06" w:rsidRDefault="00CA4F81" w:rsidP="00E04637">
      <w:pPr>
        <w:ind w:firstLine="567"/>
        <w:jc w:val="both"/>
        <w:rPr>
          <w:color w:val="000000"/>
        </w:rPr>
      </w:pPr>
      <w:r w:rsidRPr="00DD4F06">
        <w:t>11</w:t>
      </w:r>
      <w:r w:rsidR="00902DA6" w:rsidRPr="00DD4F06">
        <w:t xml:space="preserve">.2. </w:t>
      </w:r>
      <w:r w:rsidR="003B3339" w:rsidRPr="00DD4F06">
        <w:rPr>
          <w:color w:val="000000"/>
          <w:lang w:eastAsia="ru-RU"/>
        </w:rPr>
        <w:t>Після підписання цього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02DA6" w:rsidRPr="00DD4F06">
        <w:rPr>
          <w:color w:val="000000"/>
        </w:rPr>
        <w:t>.</w:t>
      </w:r>
    </w:p>
    <w:p w:rsidR="00902DA6" w:rsidRPr="00DD4F06" w:rsidRDefault="00E77DFF" w:rsidP="00E04637">
      <w:pPr>
        <w:pStyle w:val="21"/>
        <w:ind w:firstLine="567"/>
        <w:jc w:val="both"/>
        <w:rPr>
          <w:rFonts w:ascii="Times New Roman" w:hAnsi="Times New Roman" w:cs="Times New Roman"/>
          <w:sz w:val="24"/>
          <w:szCs w:val="24"/>
        </w:rPr>
      </w:pPr>
      <w:r w:rsidRPr="00DD4F06">
        <w:rPr>
          <w:rFonts w:ascii="Times New Roman" w:hAnsi="Times New Roman" w:cs="Times New Roman"/>
          <w:sz w:val="24"/>
          <w:szCs w:val="24"/>
        </w:rPr>
        <w:t>1</w:t>
      </w:r>
      <w:r w:rsidR="00CA4F81" w:rsidRPr="00DD4F06">
        <w:rPr>
          <w:rFonts w:ascii="Times New Roman" w:hAnsi="Times New Roman" w:cs="Times New Roman"/>
          <w:sz w:val="24"/>
          <w:szCs w:val="24"/>
        </w:rPr>
        <w:t>1</w:t>
      </w:r>
      <w:r w:rsidR="00902DA6" w:rsidRPr="00DD4F06">
        <w:rPr>
          <w:rFonts w:ascii="Times New Roman" w:hAnsi="Times New Roman" w:cs="Times New Roman"/>
          <w:sz w:val="24"/>
          <w:szCs w:val="24"/>
        </w:rPr>
        <w:t>.3. Усі не врегульовані цим Договором правовідносини Сторін регулюються чинним законодавством України.</w:t>
      </w:r>
    </w:p>
    <w:p w:rsidR="00902DA6" w:rsidRPr="00DD4F06" w:rsidRDefault="00E77DFF" w:rsidP="00E04637">
      <w:pPr>
        <w:shd w:val="clear" w:color="auto" w:fill="FFFFFF"/>
        <w:ind w:firstLine="567"/>
        <w:jc w:val="both"/>
        <w:rPr>
          <w:color w:val="000000"/>
        </w:rPr>
      </w:pPr>
      <w:r w:rsidRPr="00DD4F06">
        <w:rPr>
          <w:color w:val="000000"/>
        </w:rPr>
        <w:t>1</w:t>
      </w:r>
      <w:r w:rsidR="00CA4F81" w:rsidRPr="00DD4F06">
        <w:rPr>
          <w:color w:val="000000"/>
        </w:rPr>
        <w:t>1</w:t>
      </w:r>
      <w:r w:rsidR="00902DA6" w:rsidRPr="00DD4F06">
        <w:rPr>
          <w:color w:val="000000"/>
        </w:rPr>
        <w:t xml:space="preserve">.4. </w:t>
      </w:r>
      <w:r w:rsidR="0004384E" w:rsidRPr="00DD4F06">
        <w:rPr>
          <w:color w:val="000000"/>
        </w:rPr>
        <w:t xml:space="preserve">Укладенням (підписанням) Договору </w:t>
      </w:r>
      <w:r w:rsidR="007414B7" w:rsidRPr="00DD4F06">
        <w:rPr>
          <w:color w:val="000000"/>
        </w:rPr>
        <w:t>П</w:t>
      </w:r>
      <w:r w:rsidR="00902DA6" w:rsidRPr="00DD4F06">
        <w:rPr>
          <w:color w:val="000000"/>
        </w:rPr>
        <w:t xml:space="preserve">озичальник </w:t>
      </w:r>
      <w:r w:rsidR="0004384E" w:rsidRPr="00DD4F06">
        <w:rPr>
          <w:color w:val="000000"/>
        </w:rPr>
        <w:t xml:space="preserve">додатково </w:t>
      </w:r>
      <w:r w:rsidR="00902DA6" w:rsidRPr="00DD4F06">
        <w:rPr>
          <w:color w:val="000000"/>
        </w:rPr>
        <w:t>підтверджує, що:</w:t>
      </w:r>
    </w:p>
    <w:p w:rsidR="0004384E" w:rsidRPr="00DD4F06" w:rsidRDefault="0004384E" w:rsidP="00E04637">
      <w:pPr>
        <w:shd w:val="clear" w:color="auto" w:fill="FFFFFF"/>
        <w:ind w:firstLine="567"/>
        <w:jc w:val="both"/>
        <w:rPr>
          <w:lang w:eastAsia="ru-RU"/>
        </w:rPr>
      </w:pPr>
      <w:r w:rsidRPr="00DD4F06">
        <w:rPr>
          <w:color w:val="000000"/>
        </w:rPr>
        <w:t xml:space="preserve">- </w:t>
      </w:r>
      <w:r w:rsidRPr="00DD4F06">
        <w:rPr>
          <w:lang w:eastAsia="ru-RU"/>
        </w:rPr>
        <w:t xml:space="preserve">до укладання цього договору ознайомлений з положенням </w:t>
      </w:r>
      <w:proofErr w:type="spellStart"/>
      <w:r w:rsidR="007414B7" w:rsidRPr="00DD4F06">
        <w:rPr>
          <w:lang w:eastAsia="ru-RU"/>
        </w:rPr>
        <w:t>Кредитодавця</w:t>
      </w:r>
      <w:proofErr w:type="spellEnd"/>
      <w:r w:rsidRPr="00DD4F06">
        <w:rPr>
          <w:lang w:eastAsia="ru-RU"/>
        </w:rPr>
        <w:t xml:space="preserve"> </w:t>
      </w:r>
      <w:r w:rsidR="007414B7" w:rsidRPr="00DD4F06">
        <w:rPr>
          <w:lang w:eastAsia="ru-RU"/>
        </w:rPr>
        <w:t>«</w:t>
      </w:r>
      <w:r w:rsidRPr="00DD4F06">
        <w:rPr>
          <w:lang w:eastAsia="ru-RU"/>
        </w:rPr>
        <w:t>Про надання фінансових послуг</w:t>
      </w:r>
      <w:r w:rsidR="007414B7" w:rsidRPr="00DD4F06">
        <w:rPr>
          <w:lang w:eastAsia="ru-RU"/>
        </w:rPr>
        <w:t>»</w:t>
      </w:r>
      <w:r w:rsidRPr="00DD4F06">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rsidR="0004384E" w:rsidRPr="00DD4F06" w:rsidRDefault="0004384E" w:rsidP="00E04637">
      <w:pPr>
        <w:shd w:val="clear" w:color="auto" w:fill="FFFFFF"/>
        <w:ind w:firstLine="567"/>
        <w:jc w:val="both"/>
        <w:rPr>
          <w:color w:val="000000"/>
        </w:rPr>
      </w:pPr>
      <w:r w:rsidRPr="00DD4F06">
        <w:rPr>
          <w:lang w:eastAsia="ru-RU"/>
        </w:rPr>
        <w:lastRenderedPageBreak/>
        <w:t>- в укладеному Договорі містяться всі істотні для Позичальника умови кредитування, які є вигідними</w:t>
      </w:r>
      <w:r w:rsidR="00A672B5" w:rsidRPr="00DD4F06">
        <w:rPr>
          <w:lang w:eastAsia="ru-RU"/>
        </w:rPr>
        <w:t xml:space="preserve"> та справедливими</w:t>
      </w:r>
      <w:r w:rsidRPr="00DD4F06">
        <w:rPr>
          <w:lang w:eastAsia="ru-RU"/>
        </w:rPr>
        <w:t xml:space="preserve"> для нього</w:t>
      </w:r>
      <w:r w:rsidR="00A672B5" w:rsidRPr="00DD4F06">
        <w:rPr>
          <w:lang w:eastAsia="ru-RU"/>
        </w:rPr>
        <w:t xml:space="preserve">, </w:t>
      </w:r>
      <w:r w:rsidRPr="00DD4F06">
        <w:rPr>
          <w:lang w:eastAsia="ru-RU"/>
        </w:rPr>
        <w:t>відповідають його інтересам</w:t>
      </w:r>
      <w:r w:rsidR="00A672B5" w:rsidRPr="00DD4F06">
        <w:rPr>
          <w:lang w:eastAsia="ru-RU"/>
        </w:rPr>
        <w:t>, йому зрозумілі та ним усвідомлені, не є</w:t>
      </w:r>
      <w:r w:rsidR="007414B7" w:rsidRPr="00DD4F06">
        <w:rPr>
          <w:lang w:eastAsia="ru-RU"/>
        </w:rPr>
        <w:t xml:space="preserve"> несправедливими чи</w:t>
      </w:r>
      <w:r w:rsidR="00A672B5" w:rsidRPr="00DD4F06">
        <w:rPr>
          <w:lang w:eastAsia="ru-RU"/>
        </w:rPr>
        <w:t xml:space="preserve"> дискримінаційними</w:t>
      </w:r>
      <w:r w:rsidRPr="00DD4F06">
        <w:rPr>
          <w:lang w:eastAsia="ru-RU"/>
        </w:rPr>
        <w:t>. Позичальник заявляє про відсутність підстав та наміру</w:t>
      </w:r>
      <w:r w:rsidR="00A672B5" w:rsidRPr="00DD4F06">
        <w:rPr>
          <w:lang w:eastAsia="ru-RU"/>
        </w:rPr>
        <w:t xml:space="preserve"> для</w:t>
      </w:r>
      <w:r w:rsidRPr="00DD4F06">
        <w:rPr>
          <w:lang w:eastAsia="ru-RU"/>
        </w:rPr>
        <w:t xml:space="preserve"> надсилання на адресу </w:t>
      </w:r>
      <w:proofErr w:type="spellStart"/>
      <w:r w:rsidR="007414B7" w:rsidRPr="00DD4F06">
        <w:rPr>
          <w:lang w:eastAsia="ru-RU"/>
        </w:rPr>
        <w:t>Кредитодавця</w:t>
      </w:r>
      <w:proofErr w:type="spellEnd"/>
      <w:r w:rsidR="002114D5" w:rsidRPr="00DD4F06">
        <w:rPr>
          <w:lang w:eastAsia="ru-RU"/>
        </w:rPr>
        <w:t xml:space="preserve"> протоколів розбіжностей з метою </w:t>
      </w:r>
      <w:r w:rsidR="00A672B5" w:rsidRPr="00DD4F06">
        <w:rPr>
          <w:lang w:eastAsia="ru-RU"/>
        </w:rPr>
        <w:t xml:space="preserve">зміни, доповнення, редагування, додання, виключення як окремих положень (умов) </w:t>
      </w:r>
      <w:r w:rsidR="007414B7" w:rsidRPr="00DD4F06">
        <w:rPr>
          <w:lang w:eastAsia="ru-RU"/>
        </w:rPr>
        <w:t xml:space="preserve">Договору </w:t>
      </w:r>
      <w:r w:rsidR="00A672B5" w:rsidRPr="00DD4F06">
        <w:rPr>
          <w:lang w:eastAsia="ru-RU"/>
        </w:rPr>
        <w:t>так і всього Договору в цілому.</w:t>
      </w:r>
    </w:p>
    <w:p w:rsidR="00902DA6" w:rsidRPr="00DD4F06" w:rsidRDefault="00902DA6" w:rsidP="00E04637">
      <w:pPr>
        <w:shd w:val="clear" w:color="auto" w:fill="FFFFFF"/>
        <w:ind w:firstLine="567"/>
        <w:jc w:val="both"/>
        <w:rPr>
          <w:color w:val="000000"/>
        </w:rPr>
      </w:pPr>
      <w:r w:rsidRPr="00DD4F06">
        <w:rPr>
          <w:color w:val="000000"/>
        </w:rPr>
        <w:t xml:space="preserve">- отримав в письмовій формі від </w:t>
      </w:r>
      <w:proofErr w:type="spellStart"/>
      <w:r w:rsidRPr="00DD4F06">
        <w:rPr>
          <w:color w:val="000000"/>
        </w:rPr>
        <w:t>Кредитодавця</w:t>
      </w:r>
      <w:proofErr w:type="spellEnd"/>
      <w:r w:rsidRPr="00DD4F06">
        <w:rPr>
          <w:color w:val="000000"/>
        </w:rPr>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та частині другій статті 11 Закону України «Про захист прав споживачів»</w:t>
      </w:r>
      <w:r w:rsidR="00E77DFF" w:rsidRPr="00DD4F06">
        <w:rPr>
          <w:color w:val="000000"/>
        </w:rPr>
        <w:t>.</w:t>
      </w:r>
    </w:p>
    <w:p w:rsidR="00E77DFF" w:rsidRPr="00DD4F06" w:rsidRDefault="00E77DFF" w:rsidP="00E04637">
      <w:pPr>
        <w:shd w:val="clear" w:color="auto" w:fill="FFFFFF"/>
        <w:ind w:firstLine="567"/>
        <w:jc w:val="both"/>
        <w:rPr>
          <w:color w:val="000000"/>
        </w:rPr>
      </w:pPr>
      <w:r w:rsidRPr="00DD4F06">
        <w:rPr>
          <w:color w:val="000000"/>
        </w:rPr>
        <w:t>-</w:t>
      </w:r>
      <w:r w:rsidR="00902DA6" w:rsidRPr="00DD4F06">
        <w:rPr>
          <w:color w:val="000000"/>
        </w:rPr>
        <w:t xml:space="preserve"> інформація надана </w:t>
      </w:r>
      <w:proofErr w:type="spellStart"/>
      <w:r w:rsidR="00902DA6" w:rsidRPr="00DD4F06">
        <w:rPr>
          <w:color w:val="000000"/>
        </w:rPr>
        <w:t>Кредитодавцем</w:t>
      </w:r>
      <w:proofErr w:type="spellEnd"/>
      <w:r w:rsidR="00902DA6" w:rsidRPr="00DD4F06">
        <w:rPr>
          <w:color w:val="000000"/>
        </w:rPr>
        <w:t xml:space="preserve"> з дотриманням вимог законодавства про захист прав споживачів та забезпечує правильне розуміння Позичальником суті фінансової послуги без нав</w:t>
      </w:r>
      <w:r w:rsidR="00A672B5" w:rsidRPr="00DD4F06">
        <w:rPr>
          <w:color w:val="000000"/>
        </w:rPr>
        <w:t>’</w:t>
      </w:r>
      <w:r w:rsidR="00902DA6" w:rsidRPr="00DD4F06">
        <w:rPr>
          <w:color w:val="000000"/>
        </w:rPr>
        <w:t>язування її придбання.</w:t>
      </w:r>
    </w:p>
    <w:p w:rsidR="00E77DFF" w:rsidRPr="00DD4F06" w:rsidRDefault="00E77DFF" w:rsidP="00E04637">
      <w:pPr>
        <w:shd w:val="clear" w:color="auto" w:fill="FFFFFF"/>
        <w:ind w:firstLine="567"/>
        <w:jc w:val="both"/>
      </w:pPr>
      <w:r w:rsidRPr="00DD4F06">
        <w:rPr>
          <w:color w:val="000000"/>
        </w:rPr>
        <w:t>1</w:t>
      </w:r>
      <w:r w:rsidR="00CA4F81" w:rsidRPr="00DD4F06">
        <w:rPr>
          <w:color w:val="000000"/>
        </w:rPr>
        <w:t>1</w:t>
      </w:r>
      <w:r w:rsidRPr="00DD4F06">
        <w:rPr>
          <w:color w:val="000000"/>
        </w:rPr>
        <w:t xml:space="preserve">.5. </w:t>
      </w:r>
      <w:r w:rsidRPr="00DD4F06">
        <w:t>Сторони підтверджують, що при укладанні цього Договору вони діють добровільно, без примусу, розуміючи сутність та природу цього Договору, а також правові наслідки укладання цього Договору, усвідомлюючи характер своїх прав та обов’язків за цим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даного Договору та укладання цього Договору не стане причиною скрутного їхнього становища, що може мати місце в майбутньому.</w:t>
      </w:r>
    </w:p>
    <w:p w:rsidR="00A672B5" w:rsidRPr="00DD4F06" w:rsidRDefault="00A672B5" w:rsidP="00E04637">
      <w:pPr>
        <w:shd w:val="clear" w:color="auto" w:fill="FFFFFF"/>
        <w:ind w:firstLine="567"/>
        <w:jc w:val="both"/>
      </w:pPr>
      <w:r w:rsidRPr="00DD4F06">
        <w:t xml:space="preserve">11.5.1. Незважаючи на надання </w:t>
      </w:r>
      <w:proofErr w:type="spellStart"/>
      <w:r w:rsidR="007414B7" w:rsidRPr="00DD4F06">
        <w:t>Кредитодавцем</w:t>
      </w:r>
      <w:proofErr w:type="spellEnd"/>
      <w:r w:rsidRPr="00DD4F06">
        <w:t xml:space="preserve"> Позичальникові інформації переліченої у п. 11.4. цього Договору (що прямо не заборонено діючим законодавством України) Позичальник визнає, що правовідносини які виникли між сторонами на підставі укладення цього </w:t>
      </w:r>
      <w:r w:rsidR="007414B7" w:rsidRPr="00DD4F06">
        <w:t>Д</w:t>
      </w:r>
      <w:r w:rsidRPr="00DD4F06">
        <w:t>оговору не підлягають врегулюванню положеннями Закону України «Про захист прав споживачів», Закону України «Про споживче кредитування» оскільки:</w:t>
      </w:r>
    </w:p>
    <w:p w:rsidR="00E6515B" w:rsidRPr="00DD4F06" w:rsidRDefault="00A672B5" w:rsidP="00E04637">
      <w:pPr>
        <w:shd w:val="clear" w:color="auto" w:fill="FFFFFF"/>
        <w:ind w:firstLine="567"/>
        <w:jc w:val="both"/>
      </w:pPr>
      <w:r w:rsidRPr="00DD4F06">
        <w:t xml:space="preserve">- </w:t>
      </w:r>
      <w:r w:rsidR="00E6515B" w:rsidRPr="00DD4F06">
        <w:t>за цим договором Позичальникові надано фінансовий кредит;</w:t>
      </w:r>
    </w:p>
    <w:p w:rsidR="00631B8A" w:rsidRPr="00DD4F06" w:rsidRDefault="00E6515B" w:rsidP="00E04637">
      <w:pPr>
        <w:shd w:val="clear" w:color="auto" w:fill="FFFFFF"/>
        <w:ind w:firstLine="567"/>
        <w:jc w:val="both"/>
      </w:pPr>
      <w:r w:rsidRPr="00DD4F06">
        <w:t xml:space="preserve">- </w:t>
      </w:r>
      <w:r w:rsidR="00631B8A" w:rsidRPr="00DD4F06">
        <w:rPr>
          <w:color w:val="000000"/>
        </w:rPr>
        <w:t xml:space="preserve">грошові кошти надані за цим </w:t>
      </w:r>
      <w:r w:rsidR="007414B7" w:rsidRPr="00DD4F06">
        <w:rPr>
          <w:color w:val="000000"/>
        </w:rPr>
        <w:t>Д</w:t>
      </w:r>
      <w:r w:rsidR="00631B8A" w:rsidRPr="00DD4F06">
        <w:rPr>
          <w:color w:val="000000"/>
        </w:rPr>
        <w:t>оговором</w:t>
      </w:r>
      <w:r w:rsidR="007414B7" w:rsidRPr="00DD4F06">
        <w:rPr>
          <w:color w:val="000000"/>
        </w:rPr>
        <w:t>,</w:t>
      </w:r>
      <w:r w:rsidR="00631B8A" w:rsidRPr="00DD4F06">
        <w:rPr>
          <w:color w:val="000000"/>
        </w:rPr>
        <w:t xml:space="preserve"> надаються Позичальнику б</w:t>
      </w:r>
      <w:r w:rsidR="00BC55C8" w:rsidRPr="00DD4F06">
        <w:rPr>
          <w:color w:val="000000"/>
        </w:rPr>
        <w:t>е</w:t>
      </w:r>
      <w:r w:rsidR="00631B8A" w:rsidRPr="00DD4F06">
        <w:rPr>
          <w:color w:val="000000"/>
        </w:rPr>
        <w:t>з подальшої</w:t>
      </w:r>
      <w:r w:rsidR="00BC55C8" w:rsidRPr="00DD4F06">
        <w:rPr>
          <w:color w:val="000000"/>
        </w:rPr>
        <w:t xml:space="preserve"> мети</w:t>
      </w:r>
      <w:r w:rsidR="00631B8A" w:rsidRPr="00DD4F06">
        <w:rPr>
          <w:color w:val="000000"/>
        </w:rPr>
        <w:t xml:space="preserve"> придбання, замовлення, використання ним або наміру придбання чи замовлення товарів та/або продукції для особистих потреб безпосередньо не пов’язаних </w:t>
      </w:r>
      <w:r w:rsidR="00942DA3" w:rsidRPr="00DD4F06">
        <w:rPr>
          <w:color w:val="000000"/>
        </w:rPr>
        <w:t xml:space="preserve">з підприємницькою </w:t>
      </w:r>
      <w:r w:rsidR="007414B7" w:rsidRPr="00DD4F06">
        <w:rPr>
          <w:color w:val="000000"/>
        </w:rPr>
        <w:t xml:space="preserve">діяльністю </w:t>
      </w:r>
      <w:r w:rsidR="00942DA3" w:rsidRPr="00DD4F06">
        <w:rPr>
          <w:color w:val="000000"/>
        </w:rPr>
        <w:t>або виконанням обов’язків найманого працівника;</w:t>
      </w:r>
    </w:p>
    <w:p w:rsidR="00A672B5" w:rsidRPr="00DD4F06" w:rsidRDefault="00942DA3" w:rsidP="00E04637">
      <w:pPr>
        <w:shd w:val="clear" w:color="auto" w:fill="FFFFFF"/>
        <w:ind w:firstLine="567"/>
        <w:jc w:val="both"/>
        <w:rPr>
          <w:color w:val="000000"/>
        </w:rPr>
      </w:pPr>
      <w:r w:rsidRPr="00DD4F06">
        <w:t xml:space="preserve">- </w:t>
      </w:r>
      <w:r w:rsidR="00E6515B" w:rsidRPr="00DD4F06">
        <w:t>використання кредитних коштів</w:t>
      </w:r>
      <w:r w:rsidRPr="00DD4F06">
        <w:rPr>
          <w:color w:val="000000"/>
        </w:rPr>
        <w:t xml:space="preserve"> за цим </w:t>
      </w:r>
      <w:r w:rsidR="007414B7" w:rsidRPr="00DD4F06">
        <w:rPr>
          <w:color w:val="000000"/>
        </w:rPr>
        <w:t>Д</w:t>
      </w:r>
      <w:r w:rsidRPr="00DD4F06">
        <w:rPr>
          <w:color w:val="000000"/>
        </w:rPr>
        <w:t>оговором</w:t>
      </w:r>
      <w:r w:rsidR="00631B8A" w:rsidRPr="00DD4F06">
        <w:t xml:space="preserve"> здійснюватиметься</w:t>
      </w:r>
      <w:r w:rsidRPr="00DD4F06">
        <w:t xml:space="preserve"> Позичальником</w:t>
      </w:r>
      <w:r w:rsidR="00631B8A" w:rsidRPr="00DD4F06">
        <w:t xml:space="preserve"> виключно</w:t>
      </w:r>
      <w:r w:rsidR="00E6515B" w:rsidRPr="00DD4F06">
        <w:t xml:space="preserve"> на </w:t>
      </w:r>
      <w:r w:rsidR="00E6515B" w:rsidRPr="00DD4F06">
        <w:rPr>
          <w:color w:val="000000"/>
        </w:rPr>
        <w:t>створення (початок), розвиток, удосконалення прива</w:t>
      </w:r>
      <w:r w:rsidRPr="00DD4F06">
        <w:rPr>
          <w:color w:val="000000"/>
        </w:rPr>
        <w:t>тної підприємницької діяльності</w:t>
      </w:r>
      <w:r w:rsidR="007414B7" w:rsidRPr="00DD4F06">
        <w:rPr>
          <w:color w:val="000000"/>
        </w:rPr>
        <w:t xml:space="preserve">, </w:t>
      </w:r>
      <w:r w:rsidR="00BC55C8" w:rsidRPr="00DD4F06">
        <w:rPr>
          <w:color w:val="000000"/>
        </w:rPr>
        <w:t>в тому числі</w:t>
      </w:r>
      <w:r w:rsidR="007414B7" w:rsidRPr="00DD4F06">
        <w:rPr>
          <w:color w:val="000000"/>
        </w:rPr>
        <w:t xml:space="preserve"> </w:t>
      </w:r>
      <w:r w:rsidR="00BC55C8" w:rsidRPr="00DD4F06">
        <w:rPr>
          <w:color w:val="000000"/>
        </w:rPr>
        <w:t>для ведення селянськи</w:t>
      </w:r>
      <w:r w:rsidR="003D6EF2" w:rsidRPr="00DD4F06">
        <w:rPr>
          <w:color w:val="000000"/>
        </w:rPr>
        <w:t>х</w:t>
      </w:r>
      <w:r w:rsidR="00BC55C8" w:rsidRPr="00DD4F06">
        <w:rPr>
          <w:color w:val="000000"/>
        </w:rPr>
        <w:t xml:space="preserve"> (фермерськи</w:t>
      </w:r>
      <w:r w:rsidR="003D6EF2" w:rsidRPr="00DD4F06">
        <w:rPr>
          <w:color w:val="000000"/>
        </w:rPr>
        <w:t>х</w:t>
      </w:r>
      <w:r w:rsidR="00BC55C8" w:rsidRPr="00DD4F06">
        <w:rPr>
          <w:color w:val="000000"/>
        </w:rPr>
        <w:t>), особистих селянськи</w:t>
      </w:r>
      <w:r w:rsidR="003D6EF2" w:rsidRPr="00DD4F06">
        <w:rPr>
          <w:color w:val="000000"/>
        </w:rPr>
        <w:t>х</w:t>
      </w:r>
      <w:r w:rsidR="00BC55C8" w:rsidRPr="00DD4F06">
        <w:rPr>
          <w:color w:val="000000"/>
        </w:rPr>
        <w:t xml:space="preserve"> (фермерськи</w:t>
      </w:r>
      <w:r w:rsidR="003D6EF2" w:rsidRPr="00DD4F06">
        <w:rPr>
          <w:color w:val="000000"/>
        </w:rPr>
        <w:t>х</w:t>
      </w:r>
      <w:r w:rsidR="00BC55C8" w:rsidRPr="00DD4F06">
        <w:rPr>
          <w:color w:val="000000"/>
        </w:rPr>
        <w:t>) господарств</w:t>
      </w:r>
      <w:r w:rsidRPr="00DD4F06">
        <w:rPr>
          <w:color w:val="000000"/>
        </w:rPr>
        <w:t>.</w:t>
      </w:r>
    </w:p>
    <w:p w:rsidR="00E77DFF" w:rsidRPr="00DD4F06" w:rsidRDefault="00CA4F81" w:rsidP="00E04637">
      <w:pPr>
        <w:shd w:val="clear" w:color="auto" w:fill="FFFFFF"/>
        <w:ind w:firstLine="567"/>
        <w:jc w:val="both"/>
        <w:rPr>
          <w:rStyle w:val="FontStyle48"/>
          <w:rFonts w:ascii="Times New Roman" w:hAnsi="Times New Roman" w:cs="Times New Roman"/>
          <w:sz w:val="24"/>
          <w:szCs w:val="24"/>
        </w:rPr>
      </w:pPr>
      <w:r w:rsidRPr="00DD4F06">
        <w:t>11</w:t>
      </w:r>
      <w:r w:rsidR="00E77DFF" w:rsidRPr="00DD4F06">
        <w:t xml:space="preserve">.6. </w:t>
      </w:r>
      <w:r w:rsidR="00E77DFF" w:rsidRPr="00DD4F06">
        <w:rPr>
          <w:rStyle w:val="FontStyle48"/>
          <w:rFonts w:ascii="Times New Roman" w:hAnsi="Times New Roman" w:cs="Times New Roman"/>
          <w:sz w:val="24"/>
          <w:szCs w:val="24"/>
        </w:rPr>
        <w:t xml:space="preserve">Крім того, уклавши цей Договір, Позичальник надає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свою згоду та право збирати, зберігати, використовувати, поширювати і отримувати інформацію (дані про Позичальника, відомі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та/або третім особам, у зв</w:t>
      </w:r>
      <w:r w:rsidR="003D6EF2" w:rsidRPr="00DD4F06">
        <w:rPr>
          <w:rStyle w:val="FontStyle48"/>
          <w:rFonts w:ascii="Times New Roman" w:hAnsi="Times New Roman" w:cs="Times New Roman"/>
          <w:sz w:val="24"/>
          <w:szCs w:val="24"/>
        </w:rPr>
        <w:t>’</w:t>
      </w:r>
      <w:r w:rsidR="00E77DFF" w:rsidRPr="00DD4F06">
        <w:rPr>
          <w:rStyle w:val="FontStyle48"/>
          <w:rFonts w:ascii="Times New Roman" w:hAnsi="Times New Roman" w:cs="Times New Roman"/>
          <w:sz w:val="24"/>
          <w:szCs w:val="24"/>
        </w:rPr>
        <w:t>язку з укладенням та виконанням цього Договору, в тому числі банківську та комерційну таємницю):</w:t>
      </w:r>
    </w:p>
    <w:p w:rsidR="00E77DFF" w:rsidRPr="00DD4F06" w:rsidRDefault="00E77DFF" w:rsidP="00E04637">
      <w:pPr>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rsidR="00E77DFF" w:rsidRPr="00DD4F06" w:rsidRDefault="00E77DFF" w:rsidP="00E04637">
      <w:pPr>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rsidR="00E77DFF" w:rsidRPr="00DD4F06" w:rsidRDefault="00E77DFF" w:rsidP="00E04637">
      <w:pPr>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rsidR="00E77DFF" w:rsidRPr="00DD4F06" w:rsidRDefault="00E77DFF" w:rsidP="00E04637">
      <w:pPr>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 xml:space="preserve">- необхідну приватним особам та організаціям для забезпечення виконання ними своїх функцій або надання послуг </w:t>
      </w:r>
      <w:proofErr w:type="spellStart"/>
      <w:r w:rsidRPr="00DD4F06">
        <w:rPr>
          <w:rStyle w:val="FontStyle48"/>
          <w:rFonts w:ascii="Times New Roman" w:hAnsi="Times New Roman" w:cs="Times New Roman"/>
          <w:sz w:val="24"/>
          <w:szCs w:val="24"/>
        </w:rPr>
        <w:t>Кредитодавцю</w:t>
      </w:r>
      <w:proofErr w:type="spellEnd"/>
      <w:r w:rsidRPr="00DD4F06">
        <w:rPr>
          <w:rStyle w:val="FontStyle48"/>
          <w:rFonts w:ascii="Times New Roman" w:hAnsi="Times New Roman" w:cs="Times New Roman"/>
          <w:sz w:val="24"/>
          <w:szCs w:val="24"/>
        </w:rPr>
        <w:t xml:space="preserve"> відповідно до укладених між такими особами (організаціями) та </w:t>
      </w:r>
      <w:proofErr w:type="spellStart"/>
      <w:r w:rsidRPr="00DD4F06">
        <w:rPr>
          <w:rStyle w:val="FontStyle48"/>
          <w:rFonts w:ascii="Times New Roman" w:hAnsi="Times New Roman" w:cs="Times New Roman"/>
          <w:sz w:val="24"/>
          <w:szCs w:val="24"/>
        </w:rPr>
        <w:t>Кредитодавцем</w:t>
      </w:r>
      <w:proofErr w:type="spellEnd"/>
      <w:r w:rsidRPr="00DD4F06">
        <w:rPr>
          <w:rStyle w:val="FontStyle48"/>
          <w:rFonts w:ascii="Times New Roman" w:hAnsi="Times New Roman" w:cs="Times New Roman"/>
          <w:sz w:val="24"/>
          <w:szCs w:val="24"/>
        </w:rPr>
        <w:t xml:space="preserve"> договорів за умови, що передбачені договорами функції та/або послуги стосуються основної діяльності </w:t>
      </w:r>
      <w:proofErr w:type="spellStart"/>
      <w:r w:rsidRPr="00DD4F06">
        <w:rPr>
          <w:rStyle w:val="FontStyle48"/>
          <w:rFonts w:ascii="Times New Roman" w:hAnsi="Times New Roman" w:cs="Times New Roman"/>
          <w:sz w:val="24"/>
          <w:szCs w:val="24"/>
        </w:rPr>
        <w:t>Кредитодавця</w:t>
      </w:r>
      <w:proofErr w:type="spellEnd"/>
      <w:r w:rsidRPr="00DD4F06">
        <w:rPr>
          <w:rStyle w:val="FontStyle48"/>
          <w:rFonts w:ascii="Times New Roman" w:hAnsi="Times New Roman" w:cs="Times New Roman"/>
          <w:sz w:val="24"/>
          <w:szCs w:val="24"/>
        </w:rPr>
        <w:t>, яку він здійснює на підставі отриманих банківської ліцензії та письмових дозволів - до відповідних приватних осіб та організацій;</w:t>
      </w:r>
    </w:p>
    <w:p w:rsidR="00E77DFF" w:rsidRPr="00DD4F06" w:rsidRDefault="00E77DFF" w:rsidP="00E04637">
      <w:pPr>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lastRenderedPageBreak/>
        <w:t>- необхідну в інших випадках, у відповідності до вимог законодавства України.</w:t>
      </w:r>
    </w:p>
    <w:p w:rsidR="00E77DFF" w:rsidRPr="00DD4F06" w:rsidRDefault="00CA4F81" w:rsidP="00E04637">
      <w:pPr>
        <w:ind w:firstLine="708"/>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11</w:t>
      </w:r>
      <w:r w:rsidR="00E77DFF" w:rsidRPr="00DD4F06">
        <w:rPr>
          <w:rStyle w:val="FontStyle48"/>
          <w:rFonts w:ascii="Times New Roman" w:hAnsi="Times New Roman" w:cs="Times New Roman"/>
          <w:sz w:val="24"/>
          <w:szCs w:val="24"/>
        </w:rPr>
        <w:t xml:space="preserve">.7.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в обсязі, якій буде визначено </w:t>
      </w:r>
      <w:proofErr w:type="spellStart"/>
      <w:r w:rsidR="00E77DFF" w:rsidRPr="00DD4F06">
        <w:rPr>
          <w:rStyle w:val="FontStyle48"/>
          <w:rFonts w:ascii="Times New Roman" w:hAnsi="Times New Roman" w:cs="Times New Roman"/>
          <w:sz w:val="24"/>
          <w:szCs w:val="24"/>
        </w:rPr>
        <w:t>Кредитодавцем</w:t>
      </w:r>
      <w:proofErr w:type="spellEnd"/>
      <w:r w:rsidR="00E77DFF" w:rsidRPr="00DD4F06">
        <w:rPr>
          <w:rStyle w:val="FontStyle48"/>
          <w:rFonts w:ascii="Times New Roman" w:hAnsi="Times New Roman" w:cs="Times New Roman"/>
          <w:sz w:val="24"/>
          <w:szCs w:val="24"/>
        </w:rPr>
        <w:t xml:space="preserve"> самостійно з урахуванн</w:t>
      </w:r>
      <w:r w:rsidR="007B42AF" w:rsidRPr="00DD4F06">
        <w:rPr>
          <w:rStyle w:val="FontStyle48"/>
          <w:rFonts w:ascii="Times New Roman" w:hAnsi="Times New Roman" w:cs="Times New Roman"/>
          <w:sz w:val="24"/>
          <w:szCs w:val="24"/>
        </w:rPr>
        <w:t>ям вимог законодавства України.</w:t>
      </w:r>
      <w:r w:rsidR="00E77DFF" w:rsidRPr="00DD4F06">
        <w:rPr>
          <w:rStyle w:val="FontStyle48"/>
          <w:rFonts w:ascii="Times New Roman" w:hAnsi="Times New Roman" w:cs="Times New Roman"/>
          <w:sz w:val="24"/>
          <w:szCs w:val="24"/>
        </w:rPr>
        <w:t xml:space="preserve">  При цьому, Сторони погодили, що Позичальник розуміє та підтверджує такий режим використання інформації в разі вчинення </w:t>
      </w:r>
      <w:proofErr w:type="spellStart"/>
      <w:r w:rsidR="00E77DFF" w:rsidRPr="00DD4F06">
        <w:rPr>
          <w:rStyle w:val="FontStyle48"/>
          <w:rFonts w:ascii="Times New Roman" w:hAnsi="Times New Roman" w:cs="Times New Roman"/>
          <w:sz w:val="24"/>
          <w:szCs w:val="24"/>
        </w:rPr>
        <w:t>Кредитородавцем</w:t>
      </w:r>
      <w:proofErr w:type="spellEnd"/>
      <w:r w:rsidR="00E77DFF" w:rsidRPr="00DD4F06">
        <w:rPr>
          <w:rStyle w:val="FontStyle48"/>
          <w:rFonts w:ascii="Times New Roman" w:hAnsi="Times New Roman" w:cs="Times New Roman"/>
          <w:sz w:val="24"/>
          <w:szCs w:val="24"/>
        </w:rPr>
        <w:t xml:space="preserve"> будь-якої дії, зазначеної в цьому пункті Договору. А саме:</w:t>
      </w:r>
    </w:p>
    <w:p w:rsidR="00E77DFF" w:rsidRPr="00DD4F06" w:rsidRDefault="00E77DFF" w:rsidP="00E04637">
      <w:pPr>
        <w:ind w:firstLine="708"/>
        <w:jc w:val="both"/>
        <w:rPr>
          <w:rStyle w:val="FontStyle48"/>
          <w:rFonts w:ascii="Times New Roman" w:hAnsi="Times New Roman" w:cs="Times New Roman"/>
          <w:sz w:val="24"/>
          <w:szCs w:val="24"/>
        </w:rPr>
      </w:pPr>
      <w:proofErr w:type="spellStart"/>
      <w:r w:rsidRPr="00DD4F06">
        <w:rPr>
          <w:rStyle w:val="FontStyle48"/>
          <w:rFonts w:ascii="Times New Roman" w:hAnsi="Times New Roman" w:cs="Times New Roman"/>
          <w:sz w:val="24"/>
          <w:szCs w:val="24"/>
        </w:rPr>
        <w:t>Кредитодавець</w:t>
      </w:r>
      <w:proofErr w:type="spellEnd"/>
      <w:r w:rsidRPr="00DD4F06">
        <w:rPr>
          <w:rStyle w:val="FontStyle48"/>
          <w:rFonts w:ascii="Times New Roman" w:hAnsi="Times New Roman" w:cs="Times New Roman"/>
          <w:sz w:val="24"/>
          <w:szCs w:val="24"/>
        </w:rPr>
        <w:t xml:space="preserve">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rsidR="00E77DFF" w:rsidRPr="00DD4F06" w:rsidRDefault="00E77DFF" w:rsidP="00E04637">
      <w:pPr>
        <w:jc w:val="both"/>
      </w:pPr>
      <w:r w:rsidRPr="00DD4F06">
        <w:t xml:space="preserve">Позичальник також надає згоду на перевірку бюро кредитних історій інформації, що внесена позичальником до анкетних даних, на отримання </w:t>
      </w:r>
      <w:proofErr w:type="spellStart"/>
      <w:r w:rsidRPr="00DD4F06">
        <w:t>Кредитодавцем</w:t>
      </w:r>
      <w:proofErr w:type="spellEnd"/>
      <w:r w:rsidRPr="00DD4F06">
        <w:t xml:space="preserve">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rsidR="00E77DFF" w:rsidRPr="00DD4F06" w:rsidRDefault="00E77DFF" w:rsidP="00E04637">
      <w:pPr>
        <w:jc w:val="both"/>
      </w:pPr>
      <w:r w:rsidRPr="00DD4F06">
        <w:t>Реєстри:</w:t>
      </w:r>
    </w:p>
    <w:p w:rsidR="00E77DFF" w:rsidRPr="00DD4F06" w:rsidRDefault="009978F7" w:rsidP="00E04637">
      <w:pPr>
        <w:ind w:left="567"/>
        <w:jc w:val="both"/>
      </w:pPr>
      <w:r w:rsidRPr="00DD4F06">
        <w:t>Єдиний державний реєстр юридичних осіб, фізичних осіб-підприємців та громадських формувань;</w:t>
      </w:r>
    </w:p>
    <w:p w:rsidR="00E77DFF" w:rsidRPr="00DD4F06" w:rsidRDefault="00C13BB2" w:rsidP="00E04637">
      <w:pPr>
        <w:ind w:left="567"/>
        <w:jc w:val="both"/>
      </w:pPr>
      <w:hyperlink r:id="rId9" w:history="1">
        <w:r w:rsidR="009978F7" w:rsidRPr="00DD4F06">
          <w:rPr>
            <w:color w:val="000000"/>
          </w:rPr>
          <w:t>Єдиного</w:t>
        </w:r>
      </w:hyperlink>
      <w:r w:rsidR="009978F7" w:rsidRPr="00DD4F06">
        <w:t xml:space="preserve"> державного реєстру речових прав на нерухоме майно та їх обтяжень;</w:t>
      </w:r>
    </w:p>
    <w:p w:rsidR="00E77DFF" w:rsidRPr="00DD4F06" w:rsidRDefault="00C13BB2" w:rsidP="00E04637">
      <w:pPr>
        <w:ind w:left="567"/>
        <w:jc w:val="both"/>
      </w:pPr>
      <w:hyperlink r:id="rId10" w:history="1">
        <w:r w:rsidR="009978F7" w:rsidRPr="00DD4F06">
          <w:rPr>
            <w:color w:val="000000"/>
          </w:rPr>
          <w:t>Автоматизована система</w:t>
        </w:r>
        <w:r w:rsidR="00E77DFF" w:rsidRPr="00DD4F06">
          <w:rPr>
            <w:color w:val="000000"/>
          </w:rPr>
          <w:t xml:space="preserve"> виконавчих проваджень</w:t>
        </w:r>
      </w:hyperlink>
      <w:r w:rsidR="009978F7" w:rsidRPr="00DD4F06">
        <w:t>;</w:t>
      </w:r>
    </w:p>
    <w:p w:rsidR="009978F7" w:rsidRPr="00DD4F06" w:rsidRDefault="009978F7" w:rsidP="00E04637">
      <w:pPr>
        <w:ind w:left="567"/>
        <w:jc w:val="both"/>
      </w:pPr>
      <w:r w:rsidRPr="00DD4F06">
        <w:t>Єдиний реєстр боржників;</w:t>
      </w:r>
    </w:p>
    <w:p w:rsidR="00E77DFF" w:rsidRPr="00DD4F06" w:rsidRDefault="00C13BB2" w:rsidP="00E04637">
      <w:pPr>
        <w:ind w:left="567"/>
        <w:jc w:val="both"/>
      </w:pPr>
      <w:hyperlink r:id="rId11" w:history="1">
        <w:r w:rsidR="00E77DFF" w:rsidRPr="00DD4F06">
          <w:rPr>
            <w:color w:val="000000"/>
          </w:rPr>
          <w:t>Державний реєстр обтяжень рухомого майна</w:t>
        </w:r>
      </w:hyperlink>
      <w:r w:rsidR="009978F7" w:rsidRPr="00DD4F06">
        <w:t>;</w:t>
      </w:r>
    </w:p>
    <w:p w:rsidR="00E77DFF" w:rsidRPr="00DD4F06" w:rsidRDefault="00C13BB2" w:rsidP="00E04637">
      <w:pPr>
        <w:ind w:left="567"/>
        <w:jc w:val="both"/>
        <w:rPr>
          <w:color w:val="000000"/>
        </w:rPr>
      </w:pPr>
      <w:hyperlink r:id="rId12" w:history="1">
        <w:r w:rsidR="00E77DFF" w:rsidRPr="00DD4F06">
          <w:rPr>
            <w:color w:val="000000"/>
          </w:rPr>
          <w:t xml:space="preserve">Спадковий </w:t>
        </w:r>
        <w:r w:rsidR="009978F7" w:rsidRPr="00DD4F06">
          <w:rPr>
            <w:color w:val="000000"/>
          </w:rPr>
          <w:t>реєстр</w:t>
        </w:r>
      </w:hyperlink>
      <w:r w:rsidR="009978F7" w:rsidRPr="00DD4F06">
        <w:t>;</w:t>
      </w:r>
    </w:p>
    <w:p w:rsidR="00E77DFF" w:rsidRPr="00DD4F06" w:rsidRDefault="00E77DFF" w:rsidP="00E04637">
      <w:pPr>
        <w:ind w:left="567"/>
        <w:jc w:val="both"/>
        <w:rPr>
          <w:color w:val="000000"/>
        </w:rPr>
      </w:pPr>
      <w:r w:rsidRPr="00DD4F06">
        <w:rPr>
          <w:color w:val="000000"/>
        </w:rPr>
        <w:t>Реєстри ДПА</w:t>
      </w:r>
      <w:r w:rsidR="009978F7" w:rsidRPr="00DD4F06">
        <w:t>;</w:t>
      </w:r>
    </w:p>
    <w:p w:rsidR="00E77DFF" w:rsidRPr="00DD4F06" w:rsidRDefault="00E77DFF" w:rsidP="00E04637">
      <w:pPr>
        <w:ind w:firstLine="567"/>
        <w:jc w:val="both"/>
        <w:rPr>
          <w:rStyle w:val="FontStyle48"/>
          <w:rFonts w:ascii="Times New Roman" w:hAnsi="Times New Roman" w:cs="Times New Roman"/>
          <w:color w:val="000000"/>
          <w:sz w:val="24"/>
          <w:szCs w:val="24"/>
        </w:rPr>
      </w:pPr>
      <w:r w:rsidRPr="00DD4F06">
        <w:rPr>
          <w:rStyle w:val="FontStyle48"/>
          <w:rFonts w:ascii="Times New Roman" w:hAnsi="Times New Roman" w:cs="Times New Roman"/>
          <w:color w:val="000000"/>
          <w:sz w:val="24"/>
          <w:szCs w:val="24"/>
        </w:rPr>
        <w:t>Реєстри МВС</w:t>
      </w:r>
    </w:p>
    <w:p w:rsidR="00E77DFF" w:rsidRPr="00DD4F06" w:rsidRDefault="00E77DFF" w:rsidP="00E04637">
      <w:pPr>
        <w:ind w:firstLine="567"/>
        <w:jc w:val="both"/>
        <w:rPr>
          <w:color w:val="000000"/>
        </w:rPr>
      </w:pPr>
      <w:r w:rsidRPr="00DD4F06">
        <w:rPr>
          <w:color w:val="000000"/>
        </w:rPr>
        <w:t>Бази даних:</w:t>
      </w:r>
    </w:p>
    <w:p w:rsidR="00E77DFF" w:rsidRPr="00DD4F06" w:rsidRDefault="00E77DFF" w:rsidP="00E04637">
      <w:pPr>
        <w:numPr>
          <w:ilvl w:val="1"/>
          <w:numId w:val="3"/>
        </w:numPr>
        <w:tabs>
          <w:tab w:val="left" w:pos="0"/>
        </w:tabs>
        <w:jc w:val="both"/>
        <w:rPr>
          <w:color w:val="000000"/>
        </w:rPr>
      </w:pPr>
      <w:r w:rsidRPr="00DD4F06">
        <w:rPr>
          <w:color w:val="000000"/>
        </w:rPr>
        <w:t>Інформація від операторів мобільного зв</w:t>
      </w:r>
      <w:r w:rsidR="009978F7" w:rsidRPr="00DD4F06">
        <w:rPr>
          <w:color w:val="000000"/>
        </w:rPr>
        <w:t>’</w:t>
      </w:r>
      <w:r w:rsidRPr="00DD4F06">
        <w:rPr>
          <w:color w:val="000000"/>
        </w:rPr>
        <w:t>язку</w:t>
      </w:r>
    </w:p>
    <w:p w:rsidR="00E77DFF" w:rsidRPr="00DD4F06" w:rsidRDefault="00E77DFF" w:rsidP="00E04637">
      <w:pPr>
        <w:numPr>
          <w:ilvl w:val="1"/>
          <w:numId w:val="3"/>
        </w:numPr>
        <w:tabs>
          <w:tab w:val="left" w:pos="0"/>
        </w:tabs>
        <w:jc w:val="both"/>
        <w:rPr>
          <w:color w:val="000000"/>
        </w:rPr>
      </w:pPr>
      <w:r w:rsidRPr="00DD4F06">
        <w:rPr>
          <w:color w:val="000000"/>
        </w:rPr>
        <w:t>Інформація про оплату комунальних послуг</w:t>
      </w:r>
    </w:p>
    <w:p w:rsidR="00E77DFF" w:rsidRPr="00DD4F06" w:rsidRDefault="00E77DFF" w:rsidP="00E04637">
      <w:pPr>
        <w:numPr>
          <w:ilvl w:val="1"/>
          <w:numId w:val="3"/>
        </w:numPr>
        <w:tabs>
          <w:tab w:val="left" w:pos="0"/>
        </w:tabs>
        <w:jc w:val="both"/>
      </w:pPr>
      <w:r w:rsidRPr="00DD4F06">
        <w:rPr>
          <w:color w:val="000000"/>
        </w:rPr>
        <w:t>Інформаці</w:t>
      </w:r>
      <w:r w:rsidRPr="00DD4F06">
        <w:t xml:space="preserve">я від компаній – учасників асоціації прямого продажу про співробітництво </w:t>
      </w:r>
    </w:p>
    <w:p w:rsidR="00E77DFF" w:rsidRPr="00DD4F06" w:rsidRDefault="00E77DFF" w:rsidP="00E04637">
      <w:pPr>
        <w:ind w:firstLine="284"/>
        <w:jc w:val="both"/>
        <w:rPr>
          <w:rStyle w:val="FontStyle48"/>
          <w:rFonts w:ascii="Times New Roman" w:hAnsi="Times New Roman" w:cs="Times New Roman"/>
          <w:color w:val="000000"/>
          <w:sz w:val="24"/>
          <w:szCs w:val="24"/>
        </w:rPr>
      </w:pPr>
      <w:r w:rsidRPr="00DD4F06">
        <w:rPr>
          <w:rStyle w:val="FontStyle48"/>
          <w:rFonts w:ascii="Times New Roman" w:hAnsi="Times New Roman" w:cs="Times New Roman"/>
          <w:color w:val="000000"/>
          <w:sz w:val="24"/>
          <w:szCs w:val="24"/>
        </w:rPr>
        <w:t xml:space="preserve">Позичальник також надає згоду на отримання </w:t>
      </w:r>
      <w:proofErr w:type="spellStart"/>
      <w:r w:rsidRPr="00DD4F06">
        <w:rPr>
          <w:rStyle w:val="FontStyle48"/>
          <w:rFonts w:ascii="Times New Roman" w:hAnsi="Times New Roman" w:cs="Times New Roman"/>
          <w:color w:val="000000"/>
          <w:sz w:val="24"/>
          <w:szCs w:val="24"/>
        </w:rPr>
        <w:t>Кредитодавцем</w:t>
      </w:r>
      <w:proofErr w:type="spellEnd"/>
      <w:r w:rsidRPr="00DD4F06">
        <w:rPr>
          <w:rStyle w:val="FontStyle48"/>
          <w:rFonts w:ascii="Times New Roman" w:hAnsi="Times New Roman" w:cs="Times New Roman"/>
          <w:color w:val="000000"/>
          <w:sz w:val="24"/>
          <w:szCs w:val="24"/>
        </w:rPr>
        <w:t xml:space="preserve">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rsidR="00E77DFF" w:rsidRPr="00DD4F06" w:rsidRDefault="00CA4F81" w:rsidP="00E04637">
      <w:pPr>
        <w:ind w:firstLine="284"/>
        <w:jc w:val="both"/>
        <w:rPr>
          <w:rStyle w:val="FontStyle48"/>
          <w:rFonts w:ascii="Times New Roman" w:hAnsi="Times New Roman" w:cs="Times New Roman"/>
          <w:sz w:val="24"/>
          <w:szCs w:val="24"/>
        </w:rPr>
      </w:pPr>
      <w:r w:rsidRPr="00DD4F06">
        <w:rPr>
          <w:rStyle w:val="FontStyle48"/>
          <w:rFonts w:ascii="Times New Roman" w:hAnsi="Times New Roman" w:cs="Times New Roman"/>
          <w:color w:val="000000"/>
          <w:sz w:val="24"/>
          <w:szCs w:val="24"/>
        </w:rPr>
        <w:t>11.</w:t>
      </w:r>
      <w:r w:rsidR="00E77DFF" w:rsidRPr="00DD4F06">
        <w:rPr>
          <w:rStyle w:val="FontStyle48"/>
          <w:rFonts w:ascii="Times New Roman" w:hAnsi="Times New Roman" w:cs="Times New Roman"/>
          <w:color w:val="000000"/>
          <w:sz w:val="24"/>
          <w:szCs w:val="24"/>
        </w:rPr>
        <w:t xml:space="preserve">8. </w:t>
      </w:r>
      <w:r w:rsidR="00E77DFF" w:rsidRPr="00DD4F06">
        <w:rPr>
          <w:rStyle w:val="FontStyle48"/>
          <w:rFonts w:ascii="Times New Roman" w:hAnsi="Times New Roman" w:cs="Times New Roman"/>
          <w:sz w:val="24"/>
          <w:szCs w:val="24"/>
        </w:rPr>
        <w:t xml:space="preserve">Позичальник, уклавши цей Договір, надає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rsidR="00E77DFF" w:rsidRPr="00DD4F06" w:rsidRDefault="00CA4F81" w:rsidP="00E04637">
      <w:pPr>
        <w:ind w:firstLine="284"/>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11</w:t>
      </w:r>
      <w:r w:rsidR="00E77DFF" w:rsidRPr="00DD4F06">
        <w:rPr>
          <w:rStyle w:val="FontStyle48"/>
          <w:rFonts w:ascii="Times New Roman" w:hAnsi="Times New Roman" w:cs="Times New Roman"/>
          <w:sz w:val="24"/>
          <w:szCs w:val="24"/>
        </w:rPr>
        <w:t xml:space="preserve">.9. Підписанням цього Договору Позичальник надає згоду на передачу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w:t>
      </w:r>
      <w:r w:rsidR="009978F7" w:rsidRPr="00DD4F06">
        <w:rPr>
          <w:rStyle w:val="FontStyle48"/>
          <w:rFonts w:ascii="Times New Roman" w:hAnsi="Times New Roman" w:cs="Times New Roman"/>
          <w:sz w:val="24"/>
          <w:szCs w:val="24"/>
        </w:rPr>
        <w:t>а</w:t>
      </w:r>
      <w:r w:rsidR="00E77DFF" w:rsidRPr="00DD4F06">
        <w:rPr>
          <w:rStyle w:val="FontStyle48"/>
          <w:rFonts w:ascii="Times New Roman" w:hAnsi="Times New Roman" w:cs="Times New Roman"/>
          <w:sz w:val="24"/>
          <w:szCs w:val="24"/>
        </w:rPr>
        <w:t xml:space="preserve">мно-інформаційний характер щодо умов надання </w:t>
      </w:r>
      <w:proofErr w:type="spellStart"/>
      <w:r w:rsidR="00E77DFF" w:rsidRPr="00DD4F06">
        <w:rPr>
          <w:rStyle w:val="FontStyle48"/>
          <w:rFonts w:ascii="Times New Roman" w:hAnsi="Times New Roman" w:cs="Times New Roman"/>
          <w:sz w:val="24"/>
          <w:szCs w:val="24"/>
        </w:rPr>
        <w:t>Кредитодавцем</w:t>
      </w:r>
      <w:proofErr w:type="spellEnd"/>
      <w:r w:rsidR="00E77DFF" w:rsidRPr="00DD4F06">
        <w:rPr>
          <w:rStyle w:val="FontStyle48"/>
          <w:rFonts w:ascii="Times New Roman" w:hAnsi="Times New Roman" w:cs="Times New Roman"/>
          <w:sz w:val="24"/>
          <w:szCs w:val="24"/>
        </w:rPr>
        <w:t xml:space="preserve"> інших фінансових  послуг шляхом відправлення </w:t>
      </w:r>
      <w:proofErr w:type="spellStart"/>
      <w:r w:rsidR="00E77DFF" w:rsidRPr="00DD4F06">
        <w:rPr>
          <w:rStyle w:val="FontStyle48"/>
          <w:rFonts w:ascii="Times New Roman" w:hAnsi="Times New Roman" w:cs="Times New Roman"/>
          <w:sz w:val="24"/>
          <w:szCs w:val="24"/>
        </w:rPr>
        <w:t>Кредитодавцем</w:t>
      </w:r>
      <w:proofErr w:type="spellEnd"/>
      <w:r w:rsidR="00E77DFF" w:rsidRPr="00DD4F06">
        <w:rPr>
          <w:rStyle w:val="FontStyle48"/>
          <w:rFonts w:ascii="Times New Roman" w:hAnsi="Times New Roman" w:cs="Times New Roman"/>
          <w:sz w:val="24"/>
          <w:szCs w:val="24"/>
        </w:rPr>
        <w:t xml:space="preserve">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w:t>
      </w:r>
      <w:proofErr w:type="spellStart"/>
      <w:r w:rsidR="00E77DFF" w:rsidRPr="00DD4F06">
        <w:rPr>
          <w:rStyle w:val="FontStyle48"/>
          <w:rFonts w:ascii="Times New Roman" w:hAnsi="Times New Roman" w:cs="Times New Roman"/>
          <w:sz w:val="24"/>
          <w:szCs w:val="24"/>
        </w:rPr>
        <w:t>Кредитодавця</w:t>
      </w:r>
      <w:proofErr w:type="spellEnd"/>
      <w:r w:rsidR="00E77DFF" w:rsidRPr="00DD4F06">
        <w:rPr>
          <w:rStyle w:val="FontStyle48"/>
          <w:rFonts w:ascii="Times New Roman" w:hAnsi="Times New Roman" w:cs="Times New Roman"/>
          <w:sz w:val="24"/>
          <w:szCs w:val="24"/>
        </w:rPr>
        <w:t>.</w:t>
      </w:r>
    </w:p>
    <w:p w:rsidR="00E77DFF" w:rsidRPr="00DD4F06" w:rsidRDefault="00CA4F81" w:rsidP="00E04637">
      <w:pPr>
        <w:ind w:firstLine="284"/>
        <w:jc w:val="both"/>
        <w:rPr>
          <w:rStyle w:val="FontStyle48"/>
          <w:rFonts w:ascii="Times New Roman" w:hAnsi="Times New Roman" w:cs="Times New Roman"/>
          <w:sz w:val="24"/>
          <w:szCs w:val="24"/>
        </w:rPr>
      </w:pPr>
      <w:r w:rsidRPr="00DD4F06">
        <w:rPr>
          <w:rStyle w:val="FontStyle48"/>
          <w:rFonts w:ascii="Times New Roman" w:hAnsi="Times New Roman" w:cs="Times New Roman"/>
          <w:sz w:val="24"/>
          <w:szCs w:val="24"/>
        </w:rPr>
        <w:t>11</w:t>
      </w:r>
      <w:r w:rsidR="00E77DFF" w:rsidRPr="00DD4F06">
        <w:rPr>
          <w:rStyle w:val="FontStyle48"/>
          <w:rFonts w:ascii="Times New Roman" w:hAnsi="Times New Roman" w:cs="Times New Roman"/>
          <w:sz w:val="24"/>
          <w:szCs w:val="24"/>
        </w:rPr>
        <w:t xml:space="preserve">.10. Позичальник погоджується з тим, що </w:t>
      </w:r>
      <w:proofErr w:type="spellStart"/>
      <w:r w:rsidR="00E77DFF" w:rsidRPr="00DD4F06">
        <w:rPr>
          <w:rStyle w:val="FontStyle48"/>
          <w:rFonts w:ascii="Times New Roman" w:hAnsi="Times New Roman" w:cs="Times New Roman"/>
          <w:sz w:val="24"/>
          <w:szCs w:val="24"/>
        </w:rPr>
        <w:t>Кредитодавець</w:t>
      </w:r>
      <w:proofErr w:type="spellEnd"/>
      <w:r w:rsidR="00E77DFF" w:rsidRPr="00DD4F06">
        <w:rPr>
          <w:rStyle w:val="FontStyle48"/>
          <w:rFonts w:ascii="Times New Roman" w:hAnsi="Times New Roman" w:cs="Times New Roman"/>
          <w:sz w:val="24"/>
          <w:szCs w:val="24"/>
        </w:rPr>
        <w:t xml:space="preserve">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інформації, в тому числі тієї, що складає банківську таємницю, </w:t>
      </w:r>
      <w:r w:rsidR="00E77DFF" w:rsidRPr="00DD4F06">
        <w:rPr>
          <w:rStyle w:val="FontStyle48"/>
          <w:rFonts w:ascii="Times New Roman" w:hAnsi="Times New Roman" w:cs="Times New Roman"/>
          <w:sz w:val="24"/>
          <w:szCs w:val="24"/>
        </w:rPr>
        <w:lastRenderedPageBreak/>
        <w:t xml:space="preserve">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w:t>
      </w:r>
      <w:proofErr w:type="spellStart"/>
      <w:r w:rsidR="00E77DFF" w:rsidRPr="00DD4F06">
        <w:rPr>
          <w:rStyle w:val="FontStyle48"/>
          <w:rFonts w:ascii="Times New Roman" w:hAnsi="Times New Roman" w:cs="Times New Roman"/>
          <w:sz w:val="24"/>
          <w:szCs w:val="24"/>
        </w:rPr>
        <w:t>Кредитодавцю</w:t>
      </w:r>
      <w:proofErr w:type="spellEnd"/>
      <w:r w:rsidR="00E77DFF" w:rsidRPr="00DD4F06">
        <w:rPr>
          <w:rStyle w:val="FontStyle48"/>
          <w:rFonts w:ascii="Times New Roman" w:hAnsi="Times New Roman" w:cs="Times New Roman"/>
          <w:sz w:val="24"/>
          <w:szCs w:val="24"/>
        </w:rPr>
        <w:t xml:space="preserve"> у зв</w:t>
      </w:r>
      <w:r w:rsidR="009978F7" w:rsidRPr="00DD4F06">
        <w:rPr>
          <w:rStyle w:val="FontStyle48"/>
          <w:rFonts w:ascii="Times New Roman" w:hAnsi="Times New Roman" w:cs="Times New Roman"/>
          <w:sz w:val="24"/>
          <w:szCs w:val="24"/>
        </w:rPr>
        <w:t>’</w:t>
      </w:r>
      <w:r w:rsidR="00E77DFF" w:rsidRPr="00DD4F06">
        <w:rPr>
          <w:rStyle w:val="FontStyle48"/>
          <w:rFonts w:ascii="Times New Roman" w:hAnsi="Times New Roman" w:cs="Times New Roman"/>
          <w:sz w:val="24"/>
          <w:szCs w:val="24"/>
        </w:rPr>
        <w:t>язку з укладанням цього Договору з метою виконання договірних зобов</w:t>
      </w:r>
      <w:r w:rsidR="009978F7" w:rsidRPr="00DD4F06">
        <w:rPr>
          <w:rStyle w:val="FontStyle48"/>
          <w:rFonts w:ascii="Times New Roman" w:hAnsi="Times New Roman" w:cs="Times New Roman"/>
          <w:sz w:val="24"/>
          <w:szCs w:val="24"/>
        </w:rPr>
        <w:t>’</w:t>
      </w:r>
      <w:r w:rsidR="00E77DFF" w:rsidRPr="00DD4F06">
        <w:rPr>
          <w:rStyle w:val="FontStyle48"/>
          <w:rFonts w:ascii="Times New Roman" w:hAnsi="Times New Roman" w:cs="Times New Roman"/>
          <w:sz w:val="24"/>
          <w:szCs w:val="24"/>
        </w:rPr>
        <w:t xml:space="preserve">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w:t>
      </w:r>
      <w:r w:rsidRPr="00DD4F06">
        <w:rPr>
          <w:rStyle w:val="FontStyle48"/>
          <w:rFonts w:ascii="Times New Roman" w:hAnsi="Times New Roman" w:cs="Times New Roman"/>
          <w:sz w:val="24"/>
          <w:szCs w:val="24"/>
        </w:rPr>
        <w:t>11</w:t>
      </w:r>
      <w:r w:rsidR="00E77DFF" w:rsidRPr="00DD4F06">
        <w:rPr>
          <w:rStyle w:val="FontStyle48"/>
          <w:rFonts w:ascii="Times New Roman" w:hAnsi="Times New Roman" w:cs="Times New Roman"/>
          <w:sz w:val="24"/>
          <w:szCs w:val="24"/>
        </w:rPr>
        <w:t>.6.-</w:t>
      </w:r>
      <w:r w:rsidRPr="00DD4F06">
        <w:rPr>
          <w:rStyle w:val="FontStyle48"/>
          <w:rFonts w:ascii="Times New Roman" w:hAnsi="Times New Roman" w:cs="Times New Roman"/>
          <w:sz w:val="24"/>
          <w:szCs w:val="24"/>
        </w:rPr>
        <w:t>11</w:t>
      </w:r>
      <w:r w:rsidR="00E77DFF" w:rsidRPr="00DD4F06">
        <w:rPr>
          <w:rStyle w:val="FontStyle48"/>
          <w:rFonts w:ascii="Times New Roman" w:hAnsi="Times New Roman" w:cs="Times New Roman"/>
          <w:sz w:val="24"/>
          <w:szCs w:val="24"/>
        </w:rPr>
        <w:t xml:space="preserve">.9. цього Договору, а також на вчинення </w:t>
      </w:r>
      <w:proofErr w:type="spellStart"/>
      <w:r w:rsidR="00E77DFF" w:rsidRPr="00DD4F06">
        <w:rPr>
          <w:rStyle w:val="FontStyle48"/>
          <w:rFonts w:ascii="Times New Roman" w:hAnsi="Times New Roman" w:cs="Times New Roman"/>
          <w:sz w:val="24"/>
          <w:szCs w:val="24"/>
        </w:rPr>
        <w:t>Кредитодавцем</w:t>
      </w:r>
      <w:proofErr w:type="spellEnd"/>
      <w:r w:rsidR="00E77DFF" w:rsidRPr="00DD4F06">
        <w:rPr>
          <w:rStyle w:val="FontStyle48"/>
          <w:rFonts w:ascii="Times New Roman" w:hAnsi="Times New Roman" w:cs="Times New Roman"/>
          <w:sz w:val="24"/>
          <w:szCs w:val="24"/>
        </w:rPr>
        <w:t xml:space="preserve"> всіх інших дій, передбачених розділом 1</w:t>
      </w:r>
      <w:r w:rsidRPr="00DD4F06">
        <w:rPr>
          <w:rStyle w:val="FontStyle48"/>
          <w:rFonts w:ascii="Times New Roman" w:hAnsi="Times New Roman" w:cs="Times New Roman"/>
          <w:sz w:val="24"/>
          <w:szCs w:val="24"/>
        </w:rPr>
        <w:t>1</w:t>
      </w:r>
      <w:r w:rsidR="00E77DFF" w:rsidRPr="00DD4F06">
        <w:rPr>
          <w:rStyle w:val="FontStyle48"/>
          <w:rFonts w:ascii="Times New Roman" w:hAnsi="Times New Roman" w:cs="Times New Roman"/>
          <w:sz w:val="24"/>
          <w:szCs w:val="24"/>
        </w:rPr>
        <w:t xml:space="preserve"> цього Договору, діє протягом всього строку дії цього Договору, а також протягом 10 (десяти) років з дати припинення дії цього Договору. </w:t>
      </w:r>
    </w:p>
    <w:p w:rsidR="00E77DFF" w:rsidRPr="00DD4F06" w:rsidRDefault="00E77DFF" w:rsidP="00E04637">
      <w:pPr>
        <w:shd w:val="clear" w:color="auto" w:fill="FFFFFF"/>
        <w:ind w:firstLine="567"/>
        <w:jc w:val="both"/>
        <w:rPr>
          <w:color w:val="000000"/>
        </w:rPr>
      </w:pPr>
      <w:r w:rsidRPr="00DD4F06">
        <w:rPr>
          <w:rStyle w:val="FontStyle48"/>
          <w:rFonts w:ascii="Times New Roman" w:hAnsi="Times New Roman" w:cs="Times New Roman"/>
          <w:sz w:val="24"/>
          <w:szCs w:val="24"/>
        </w:rPr>
        <w:tab/>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rsidR="00902DA6" w:rsidRPr="00DD4F06" w:rsidRDefault="00CA4F81" w:rsidP="00E04637">
      <w:pPr>
        <w:pStyle w:val="21"/>
        <w:ind w:firstLine="567"/>
        <w:jc w:val="both"/>
        <w:rPr>
          <w:rFonts w:ascii="Times New Roman" w:hAnsi="Times New Roman" w:cs="Times New Roman"/>
          <w:spacing w:val="-1"/>
          <w:sz w:val="24"/>
          <w:szCs w:val="24"/>
        </w:rPr>
      </w:pPr>
      <w:r w:rsidRPr="00DD4F06">
        <w:rPr>
          <w:rFonts w:ascii="Times New Roman" w:hAnsi="Times New Roman" w:cs="Times New Roman"/>
          <w:spacing w:val="-1"/>
          <w:sz w:val="24"/>
          <w:szCs w:val="24"/>
        </w:rPr>
        <w:t>11.11. Підпис Позичальника в розділі 12</w:t>
      </w:r>
      <w:r w:rsidR="00902DA6" w:rsidRPr="00DD4F06">
        <w:rPr>
          <w:rFonts w:ascii="Times New Roman" w:hAnsi="Times New Roman" w:cs="Times New Roman"/>
          <w:spacing w:val="-1"/>
          <w:sz w:val="24"/>
          <w:szCs w:val="24"/>
        </w:rPr>
        <w:t xml:space="preserve"> цього Договору є підтвердженням того, що Позичальник отримав в письмовій формі інформацію, вказану в п. </w:t>
      </w:r>
      <w:r w:rsidRPr="00DD4F06">
        <w:rPr>
          <w:rFonts w:ascii="Times New Roman" w:hAnsi="Times New Roman" w:cs="Times New Roman"/>
          <w:spacing w:val="-1"/>
          <w:sz w:val="24"/>
          <w:szCs w:val="24"/>
        </w:rPr>
        <w:t>11</w:t>
      </w:r>
      <w:r w:rsidR="00902DA6" w:rsidRPr="00DD4F06">
        <w:rPr>
          <w:rFonts w:ascii="Times New Roman" w:hAnsi="Times New Roman" w:cs="Times New Roman"/>
          <w:spacing w:val="-1"/>
          <w:sz w:val="24"/>
          <w:szCs w:val="24"/>
        </w:rPr>
        <w:t>.4</w:t>
      </w:r>
      <w:r w:rsidR="00942DA3" w:rsidRPr="00DD4F06">
        <w:rPr>
          <w:rFonts w:ascii="Times New Roman" w:hAnsi="Times New Roman" w:cs="Times New Roman"/>
          <w:spacing w:val="-1"/>
          <w:sz w:val="24"/>
          <w:szCs w:val="24"/>
        </w:rPr>
        <w:t>,</w:t>
      </w:r>
      <w:r w:rsidR="00902DA6" w:rsidRPr="00DD4F06">
        <w:rPr>
          <w:rFonts w:ascii="Times New Roman" w:hAnsi="Times New Roman" w:cs="Times New Roman"/>
          <w:spacing w:val="-1"/>
          <w:sz w:val="24"/>
          <w:szCs w:val="24"/>
        </w:rPr>
        <w:t xml:space="preserve"> один з оригіналів цього Договору</w:t>
      </w:r>
      <w:r w:rsidR="00942DA3" w:rsidRPr="00DD4F06">
        <w:rPr>
          <w:rFonts w:ascii="Times New Roman" w:hAnsi="Times New Roman" w:cs="Times New Roman"/>
          <w:spacing w:val="-1"/>
          <w:sz w:val="24"/>
          <w:szCs w:val="24"/>
        </w:rPr>
        <w:t xml:space="preserve"> та графік розрахунків</w:t>
      </w:r>
      <w:r w:rsidR="00902DA6" w:rsidRPr="00DD4F06">
        <w:rPr>
          <w:rFonts w:ascii="Times New Roman" w:hAnsi="Times New Roman" w:cs="Times New Roman"/>
          <w:spacing w:val="-1"/>
          <w:sz w:val="24"/>
          <w:szCs w:val="24"/>
        </w:rPr>
        <w:t>.</w:t>
      </w:r>
    </w:p>
    <w:p w:rsidR="0075035A" w:rsidRPr="00DD4F06" w:rsidRDefault="0075035A" w:rsidP="00E04637">
      <w:pPr>
        <w:pStyle w:val="21"/>
        <w:ind w:left="2160" w:firstLine="567"/>
        <w:jc w:val="both"/>
        <w:rPr>
          <w:rFonts w:ascii="Times New Roman" w:hAnsi="Times New Roman" w:cs="Times New Roman"/>
          <w:b/>
          <w:sz w:val="24"/>
          <w:szCs w:val="24"/>
        </w:rPr>
      </w:pPr>
    </w:p>
    <w:p w:rsidR="00902DA6" w:rsidRPr="00DD4F06" w:rsidRDefault="000148B0" w:rsidP="00E04637">
      <w:pPr>
        <w:pStyle w:val="21"/>
        <w:ind w:left="2160" w:firstLine="567"/>
        <w:jc w:val="both"/>
        <w:rPr>
          <w:rFonts w:ascii="Times New Roman" w:hAnsi="Times New Roman" w:cs="Times New Roman"/>
          <w:b/>
          <w:sz w:val="24"/>
          <w:szCs w:val="24"/>
        </w:rPr>
      </w:pPr>
      <w:r w:rsidRPr="00DD4F06">
        <w:rPr>
          <w:rFonts w:ascii="Times New Roman" w:hAnsi="Times New Roman" w:cs="Times New Roman"/>
          <w:b/>
          <w:sz w:val="24"/>
          <w:szCs w:val="24"/>
        </w:rPr>
        <w:t>12</w:t>
      </w:r>
      <w:r w:rsidR="00902DA6" w:rsidRPr="00DD4F06">
        <w:rPr>
          <w:rFonts w:ascii="Times New Roman" w:hAnsi="Times New Roman" w:cs="Times New Roman"/>
          <w:b/>
          <w:sz w:val="24"/>
          <w:szCs w:val="24"/>
        </w:rPr>
        <w:t xml:space="preserve"> РЕКВІЗИТИ І ПIДПИСИ СТОРIН:</w:t>
      </w:r>
    </w:p>
    <w:p w:rsidR="00902DA6" w:rsidRPr="00DD4F06" w:rsidRDefault="00902DA6" w:rsidP="00E04637">
      <w:pPr>
        <w:ind w:firstLine="567"/>
        <w:jc w:val="both"/>
      </w:pPr>
    </w:p>
    <w:tbl>
      <w:tblPr>
        <w:tblW w:w="9917" w:type="dxa"/>
        <w:tblInd w:w="114" w:type="dxa"/>
        <w:tblLayout w:type="fixed"/>
        <w:tblLook w:val="0000"/>
      </w:tblPr>
      <w:tblGrid>
        <w:gridCol w:w="4530"/>
        <w:gridCol w:w="567"/>
        <w:gridCol w:w="4820"/>
      </w:tblGrid>
      <w:tr w:rsidR="0075035A" w:rsidRPr="00DD4F06" w:rsidTr="00916B13">
        <w:trPr>
          <w:cantSplit/>
          <w:trHeight w:val="423"/>
        </w:trPr>
        <w:tc>
          <w:tcPr>
            <w:tcW w:w="4530" w:type="dxa"/>
          </w:tcPr>
          <w:p w:rsidR="0075035A" w:rsidRPr="00DD4F06" w:rsidRDefault="0075035A" w:rsidP="00916B13">
            <w:pPr>
              <w:pStyle w:val="a5"/>
              <w:spacing w:after="0"/>
              <w:jc w:val="center"/>
              <w:rPr>
                <w:b/>
              </w:rPr>
            </w:pPr>
            <w:r w:rsidRPr="00DD4F06">
              <w:rPr>
                <w:b/>
              </w:rPr>
              <w:t>КРЕДИТОДАВЕЦЬ</w:t>
            </w:r>
          </w:p>
        </w:tc>
        <w:tc>
          <w:tcPr>
            <w:tcW w:w="567" w:type="dxa"/>
          </w:tcPr>
          <w:p w:rsidR="0075035A" w:rsidRPr="00DD4F06" w:rsidRDefault="0075035A" w:rsidP="00916B13">
            <w:pPr>
              <w:pStyle w:val="a5"/>
              <w:spacing w:after="0"/>
              <w:jc w:val="center"/>
              <w:rPr>
                <w:b/>
              </w:rPr>
            </w:pPr>
          </w:p>
        </w:tc>
        <w:tc>
          <w:tcPr>
            <w:tcW w:w="4820" w:type="dxa"/>
          </w:tcPr>
          <w:p w:rsidR="0075035A" w:rsidRPr="00DD4F06" w:rsidRDefault="0075035A" w:rsidP="00916B13">
            <w:pPr>
              <w:pStyle w:val="a5"/>
              <w:spacing w:after="0"/>
              <w:jc w:val="center"/>
              <w:rPr>
                <w:b/>
              </w:rPr>
            </w:pPr>
            <w:r w:rsidRPr="00DD4F06">
              <w:rPr>
                <w:b/>
              </w:rPr>
              <w:t>ПОЗИЧАЛЬНИК</w:t>
            </w:r>
          </w:p>
        </w:tc>
      </w:tr>
      <w:tr w:rsidR="0075035A" w:rsidRPr="00DD4F06" w:rsidTr="00916B13">
        <w:trPr>
          <w:cantSplit/>
          <w:trHeight w:val="20"/>
        </w:trPr>
        <w:tc>
          <w:tcPr>
            <w:tcW w:w="4530" w:type="dxa"/>
            <w:tcBorders>
              <w:bottom w:val="single" w:sz="4" w:space="0" w:color="auto"/>
            </w:tcBorders>
          </w:tcPr>
          <w:p w:rsidR="0075035A" w:rsidRPr="00DD4F06" w:rsidRDefault="0075035A" w:rsidP="00916B13">
            <w:pPr>
              <w:pStyle w:val="a5"/>
              <w:spacing w:after="0"/>
              <w:jc w:val="center"/>
              <w:rPr>
                <w:b/>
              </w:rPr>
            </w:pPr>
            <w:r w:rsidRPr="00DD4F06">
              <w:rPr>
                <w:b/>
              </w:rPr>
              <w:t>Кредитна спілка “</w:t>
            </w:r>
            <w:r w:rsidRPr="00DD4F06">
              <w:rPr>
                <w:b/>
                <w:u w:val="single"/>
              </w:rPr>
              <w:t>ЗАРАЗ</w:t>
            </w:r>
            <w:r w:rsidRPr="00DD4F06">
              <w:rPr>
                <w:b/>
              </w:rPr>
              <w:t>”</w:t>
            </w:r>
          </w:p>
          <w:p w:rsidR="0075035A" w:rsidRPr="00DD4F06" w:rsidRDefault="0075035A" w:rsidP="00916B13">
            <w:pPr>
              <w:pStyle w:val="a5"/>
              <w:spacing w:after="0"/>
              <w:jc w:val="center"/>
              <w:rPr>
                <w:b/>
              </w:rPr>
            </w:pPr>
          </w:p>
        </w:tc>
        <w:tc>
          <w:tcPr>
            <w:tcW w:w="567" w:type="dxa"/>
          </w:tcPr>
          <w:p w:rsidR="0075035A" w:rsidRPr="00DD4F06" w:rsidRDefault="0075035A" w:rsidP="00916B13">
            <w:pPr>
              <w:suppressAutoHyphens w:val="0"/>
              <w:rPr>
                <w:b/>
              </w:rPr>
            </w:pPr>
          </w:p>
          <w:p w:rsidR="0075035A" w:rsidRPr="00DD4F06" w:rsidRDefault="0075035A" w:rsidP="00916B13">
            <w:pPr>
              <w:pStyle w:val="a5"/>
              <w:spacing w:after="0"/>
              <w:jc w:val="center"/>
              <w:rPr>
                <w:b/>
              </w:rPr>
            </w:pPr>
          </w:p>
        </w:tc>
        <w:tc>
          <w:tcPr>
            <w:tcW w:w="4820" w:type="dxa"/>
            <w:tcBorders>
              <w:bottom w:val="single" w:sz="4" w:space="0" w:color="auto"/>
            </w:tcBorders>
          </w:tcPr>
          <w:p w:rsidR="0075035A" w:rsidRPr="00DD4F06" w:rsidRDefault="0075035A" w:rsidP="00916B13">
            <w:pPr>
              <w:pStyle w:val="a5"/>
              <w:spacing w:after="0"/>
              <w:rPr>
                <w:b/>
              </w:rPr>
            </w:pPr>
            <w:proofErr w:type="spellStart"/>
            <w:r w:rsidRPr="00DD4F06">
              <w:rPr>
                <w:b/>
              </w:rPr>
              <w:t>ПІП</w:t>
            </w:r>
            <w:proofErr w:type="spellEnd"/>
          </w:p>
        </w:tc>
      </w:tr>
      <w:tr w:rsidR="0075035A" w:rsidRPr="00DD4F06" w:rsidTr="00916B13">
        <w:trPr>
          <w:cantSplit/>
        </w:trPr>
        <w:tc>
          <w:tcPr>
            <w:tcW w:w="4530" w:type="dxa"/>
            <w:tcBorders>
              <w:top w:val="single" w:sz="4" w:space="0" w:color="auto"/>
              <w:bottom w:val="single" w:sz="2" w:space="0" w:color="000000"/>
            </w:tcBorders>
          </w:tcPr>
          <w:p w:rsidR="0075035A" w:rsidRPr="00DD4F06" w:rsidRDefault="0075035A" w:rsidP="00916B13">
            <w:pPr>
              <w:pStyle w:val="a5"/>
              <w:tabs>
                <w:tab w:val="left" w:pos="354"/>
                <w:tab w:val="center" w:pos="1977"/>
              </w:tabs>
              <w:spacing w:after="0"/>
            </w:pPr>
            <w:r w:rsidRPr="00DD4F06">
              <w:t>Місцезнаходження:</w:t>
            </w:r>
          </w:p>
        </w:tc>
        <w:tc>
          <w:tcPr>
            <w:tcW w:w="567" w:type="dxa"/>
          </w:tcPr>
          <w:p w:rsidR="0075035A" w:rsidRPr="00DD4F06" w:rsidRDefault="0075035A" w:rsidP="00916B13">
            <w:pPr>
              <w:pStyle w:val="a5"/>
              <w:spacing w:after="0"/>
              <w:jc w:val="center"/>
            </w:pPr>
          </w:p>
        </w:tc>
        <w:tc>
          <w:tcPr>
            <w:tcW w:w="4820" w:type="dxa"/>
            <w:tcBorders>
              <w:bottom w:val="single" w:sz="1" w:space="0" w:color="000000"/>
            </w:tcBorders>
          </w:tcPr>
          <w:p w:rsidR="0075035A" w:rsidRPr="00DD4F06" w:rsidRDefault="0075035A" w:rsidP="00916B13">
            <w:pPr>
              <w:pStyle w:val="a5"/>
              <w:spacing w:after="0"/>
            </w:pPr>
            <w:r w:rsidRPr="00DD4F06">
              <w:t>Місце проживання:</w:t>
            </w:r>
          </w:p>
        </w:tc>
      </w:tr>
      <w:tr w:rsidR="0075035A" w:rsidRPr="00DD4F06" w:rsidTr="00916B13">
        <w:trPr>
          <w:cantSplit/>
        </w:trPr>
        <w:tc>
          <w:tcPr>
            <w:tcW w:w="4530" w:type="dxa"/>
            <w:tcBorders>
              <w:bottom w:val="single" w:sz="4" w:space="0" w:color="auto"/>
            </w:tcBorders>
          </w:tcPr>
          <w:p w:rsidR="0075035A" w:rsidRPr="00DD4F06" w:rsidRDefault="0075035A" w:rsidP="00916B13">
            <w:pPr>
              <w:pStyle w:val="a5"/>
              <w:tabs>
                <w:tab w:val="left" w:pos="354"/>
                <w:tab w:val="center" w:pos="1977"/>
              </w:tabs>
              <w:spacing w:after="0"/>
            </w:pPr>
          </w:p>
        </w:tc>
        <w:tc>
          <w:tcPr>
            <w:tcW w:w="567" w:type="dxa"/>
          </w:tcPr>
          <w:p w:rsidR="0075035A" w:rsidRPr="00DD4F06" w:rsidRDefault="0075035A" w:rsidP="00916B13">
            <w:pPr>
              <w:pStyle w:val="a5"/>
              <w:spacing w:after="0"/>
              <w:jc w:val="center"/>
            </w:pPr>
          </w:p>
        </w:tc>
        <w:tc>
          <w:tcPr>
            <w:tcW w:w="4820" w:type="dxa"/>
            <w:tcBorders>
              <w:bottom w:val="single" w:sz="1" w:space="0" w:color="000000"/>
            </w:tcBorders>
          </w:tcPr>
          <w:p w:rsidR="0075035A" w:rsidRPr="00DD4F06" w:rsidRDefault="0075035A" w:rsidP="00916B13">
            <w:pPr>
              <w:pStyle w:val="a5"/>
              <w:spacing w:after="0"/>
            </w:pPr>
          </w:p>
        </w:tc>
      </w:tr>
      <w:tr w:rsidR="0075035A" w:rsidRPr="00DD4F06" w:rsidTr="00916B13">
        <w:trPr>
          <w:cantSplit/>
        </w:trPr>
        <w:tc>
          <w:tcPr>
            <w:tcW w:w="4530" w:type="dxa"/>
            <w:tcBorders>
              <w:top w:val="single" w:sz="2" w:space="0" w:color="000000"/>
            </w:tcBorders>
          </w:tcPr>
          <w:p w:rsidR="0075035A" w:rsidRPr="00DD4F06" w:rsidRDefault="0075035A" w:rsidP="00916B13">
            <w:pPr>
              <w:pStyle w:val="a5"/>
              <w:spacing w:after="0"/>
            </w:pPr>
            <w:proofErr w:type="spellStart"/>
            <w:r w:rsidRPr="00DD4F06">
              <w:t>Тел</w:t>
            </w:r>
            <w:proofErr w:type="spellEnd"/>
            <w:r w:rsidRPr="00DD4F06">
              <w:t>:</w:t>
            </w:r>
          </w:p>
        </w:tc>
        <w:tc>
          <w:tcPr>
            <w:tcW w:w="567" w:type="dxa"/>
          </w:tcPr>
          <w:p w:rsidR="0075035A" w:rsidRPr="00DD4F06" w:rsidRDefault="0075035A" w:rsidP="00916B13">
            <w:pPr>
              <w:pStyle w:val="a5"/>
              <w:spacing w:after="0"/>
            </w:pPr>
          </w:p>
        </w:tc>
        <w:tc>
          <w:tcPr>
            <w:tcW w:w="4820" w:type="dxa"/>
            <w:tcBorders>
              <w:bottom w:val="single" w:sz="1" w:space="0" w:color="000000"/>
            </w:tcBorders>
          </w:tcPr>
          <w:p w:rsidR="0075035A" w:rsidRPr="00DD4F06" w:rsidRDefault="0075035A" w:rsidP="00916B13">
            <w:pPr>
              <w:pStyle w:val="a5"/>
              <w:spacing w:after="0"/>
            </w:pPr>
            <w:proofErr w:type="spellStart"/>
            <w:r w:rsidRPr="00DD4F06">
              <w:t>Тел</w:t>
            </w:r>
            <w:proofErr w:type="spellEnd"/>
            <w:r w:rsidRPr="00DD4F06">
              <w:t>:</w:t>
            </w:r>
          </w:p>
        </w:tc>
      </w:tr>
      <w:tr w:rsidR="0075035A" w:rsidRPr="00DD4F06" w:rsidTr="00916B13">
        <w:trPr>
          <w:cantSplit/>
          <w:trHeight w:val="77"/>
        </w:trPr>
        <w:tc>
          <w:tcPr>
            <w:tcW w:w="4530" w:type="dxa"/>
            <w:tcBorders>
              <w:top w:val="single" w:sz="1" w:space="0" w:color="000000"/>
              <w:bottom w:val="single" w:sz="2" w:space="0" w:color="000000"/>
            </w:tcBorders>
          </w:tcPr>
          <w:p w:rsidR="0075035A" w:rsidRPr="00DD4F06" w:rsidRDefault="0075035A" w:rsidP="00916B13">
            <w:pPr>
              <w:pStyle w:val="a5"/>
              <w:spacing w:after="0"/>
            </w:pPr>
            <w:r w:rsidRPr="00DD4F06">
              <w:t>П/р №</w:t>
            </w:r>
          </w:p>
        </w:tc>
        <w:tc>
          <w:tcPr>
            <w:tcW w:w="567" w:type="dxa"/>
          </w:tcPr>
          <w:p w:rsidR="0075035A" w:rsidRPr="00DD4F06" w:rsidRDefault="0075035A" w:rsidP="00916B13">
            <w:pPr>
              <w:pStyle w:val="a5"/>
              <w:spacing w:after="0"/>
            </w:pPr>
          </w:p>
        </w:tc>
        <w:tc>
          <w:tcPr>
            <w:tcW w:w="4820" w:type="dxa"/>
            <w:tcBorders>
              <w:bottom w:val="single" w:sz="1" w:space="0" w:color="000000"/>
            </w:tcBorders>
          </w:tcPr>
          <w:p w:rsidR="0075035A" w:rsidRPr="00DD4F06" w:rsidRDefault="0075035A" w:rsidP="00916B13">
            <w:pPr>
              <w:pStyle w:val="a5"/>
              <w:spacing w:after="0"/>
            </w:pPr>
            <w:r w:rsidRPr="00DD4F06">
              <w:t>Паспорт:</w:t>
            </w:r>
          </w:p>
        </w:tc>
      </w:tr>
      <w:tr w:rsidR="0075035A" w:rsidRPr="00DD4F06" w:rsidTr="00916B13">
        <w:trPr>
          <w:cantSplit/>
        </w:trPr>
        <w:tc>
          <w:tcPr>
            <w:tcW w:w="4530" w:type="dxa"/>
            <w:tcBorders>
              <w:top w:val="single" w:sz="2" w:space="0" w:color="000000"/>
              <w:bottom w:val="single" w:sz="4" w:space="0" w:color="auto"/>
            </w:tcBorders>
          </w:tcPr>
          <w:p w:rsidR="0075035A" w:rsidRPr="00DD4F06" w:rsidRDefault="0075035A" w:rsidP="00916B13">
            <w:pPr>
              <w:pStyle w:val="a5"/>
              <w:spacing w:after="0"/>
            </w:pPr>
            <w:r w:rsidRPr="00DD4F06">
              <w:t>в</w:t>
            </w:r>
          </w:p>
        </w:tc>
        <w:tc>
          <w:tcPr>
            <w:tcW w:w="567" w:type="dxa"/>
          </w:tcPr>
          <w:p w:rsidR="0075035A" w:rsidRPr="00DD4F06" w:rsidRDefault="0075035A" w:rsidP="00916B13">
            <w:pPr>
              <w:pStyle w:val="a5"/>
              <w:spacing w:after="0"/>
            </w:pPr>
          </w:p>
        </w:tc>
        <w:tc>
          <w:tcPr>
            <w:tcW w:w="4820" w:type="dxa"/>
            <w:tcBorders>
              <w:bottom w:val="single" w:sz="1" w:space="0" w:color="000000"/>
            </w:tcBorders>
          </w:tcPr>
          <w:p w:rsidR="0075035A" w:rsidRPr="00DD4F06" w:rsidRDefault="0075035A" w:rsidP="00916B13">
            <w:pPr>
              <w:pStyle w:val="a5"/>
              <w:spacing w:after="0"/>
            </w:pPr>
          </w:p>
        </w:tc>
      </w:tr>
      <w:tr w:rsidR="0075035A" w:rsidRPr="00DD4F06" w:rsidTr="00916B13">
        <w:trPr>
          <w:cantSplit/>
        </w:trPr>
        <w:tc>
          <w:tcPr>
            <w:tcW w:w="4530" w:type="dxa"/>
            <w:tcBorders>
              <w:top w:val="single" w:sz="4" w:space="0" w:color="auto"/>
            </w:tcBorders>
          </w:tcPr>
          <w:p w:rsidR="0075035A" w:rsidRPr="00DD4F06" w:rsidRDefault="0075035A" w:rsidP="00916B13">
            <w:pPr>
              <w:pStyle w:val="a5"/>
              <w:spacing w:after="0"/>
            </w:pPr>
            <w:r w:rsidRPr="00DD4F06">
              <w:t>МФО</w:t>
            </w:r>
          </w:p>
        </w:tc>
        <w:tc>
          <w:tcPr>
            <w:tcW w:w="567" w:type="dxa"/>
          </w:tcPr>
          <w:p w:rsidR="0075035A" w:rsidRPr="00DD4F06" w:rsidRDefault="0075035A" w:rsidP="00916B13">
            <w:pPr>
              <w:pStyle w:val="a5"/>
              <w:spacing w:after="0"/>
            </w:pPr>
          </w:p>
        </w:tc>
        <w:tc>
          <w:tcPr>
            <w:tcW w:w="4820" w:type="dxa"/>
            <w:tcBorders>
              <w:bottom w:val="single" w:sz="1" w:space="0" w:color="000000"/>
            </w:tcBorders>
          </w:tcPr>
          <w:p w:rsidR="0075035A" w:rsidRPr="00DD4F06" w:rsidRDefault="0075035A" w:rsidP="00916B13">
            <w:pPr>
              <w:pStyle w:val="a5"/>
              <w:spacing w:after="0"/>
            </w:pPr>
            <w:bookmarkStart w:id="4" w:name="dsq"/>
            <w:bookmarkEnd w:id="4"/>
            <w:r w:rsidRPr="00DD4F06">
              <w:t>Ідентифікаційний код:</w:t>
            </w:r>
          </w:p>
        </w:tc>
      </w:tr>
      <w:tr w:rsidR="0075035A" w:rsidRPr="00DD4F06" w:rsidTr="00916B13">
        <w:trPr>
          <w:cantSplit/>
        </w:trPr>
        <w:tc>
          <w:tcPr>
            <w:tcW w:w="4530" w:type="dxa"/>
            <w:tcBorders>
              <w:top w:val="single" w:sz="1" w:space="0" w:color="000000"/>
              <w:bottom w:val="single" w:sz="1" w:space="0" w:color="000000"/>
            </w:tcBorders>
          </w:tcPr>
          <w:p w:rsidR="0075035A" w:rsidRPr="00DD4F06" w:rsidRDefault="0075035A" w:rsidP="00916B13">
            <w:pPr>
              <w:pStyle w:val="a5"/>
              <w:spacing w:after="0"/>
            </w:pPr>
            <w:r w:rsidRPr="00DD4F06">
              <w:t>Код ЄДРПОУ</w:t>
            </w:r>
          </w:p>
        </w:tc>
        <w:tc>
          <w:tcPr>
            <w:tcW w:w="567" w:type="dxa"/>
          </w:tcPr>
          <w:p w:rsidR="0075035A" w:rsidRPr="00DD4F06" w:rsidRDefault="0075035A" w:rsidP="00916B13">
            <w:pPr>
              <w:pStyle w:val="a5"/>
              <w:spacing w:after="0"/>
            </w:pPr>
          </w:p>
        </w:tc>
        <w:tc>
          <w:tcPr>
            <w:tcW w:w="4820" w:type="dxa"/>
            <w:tcBorders>
              <w:bottom w:val="single" w:sz="1" w:space="0" w:color="000000"/>
            </w:tcBorders>
          </w:tcPr>
          <w:p w:rsidR="0075035A" w:rsidRPr="00DD4F06" w:rsidRDefault="0075035A" w:rsidP="00916B13">
            <w:pPr>
              <w:pStyle w:val="a5"/>
              <w:spacing w:after="0"/>
            </w:pPr>
          </w:p>
        </w:tc>
      </w:tr>
      <w:tr w:rsidR="0075035A" w:rsidRPr="00DD4F06" w:rsidTr="00916B13">
        <w:trPr>
          <w:cantSplit/>
        </w:trPr>
        <w:tc>
          <w:tcPr>
            <w:tcW w:w="4530" w:type="dxa"/>
            <w:tcBorders>
              <w:top w:val="single" w:sz="1" w:space="0" w:color="000000"/>
            </w:tcBorders>
          </w:tcPr>
          <w:p w:rsidR="0075035A" w:rsidRPr="00DD4F06" w:rsidRDefault="0075035A" w:rsidP="00916B13">
            <w:pPr>
              <w:pStyle w:val="a5"/>
              <w:spacing w:after="0"/>
            </w:pPr>
          </w:p>
        </w:tc>
        <w:tc>
          <w:tcPr>
            <w:tcW w:w="567" w:type="dxa"/>
          </w:tcPr>
          <w:p w:rsidR="0075035A" w:rsidRPr="00DD4F06" w:rsidRDefault="0075035A" w:rsidP="00916B13">
            <w:pPr>
              <w:pStyle w:val="a5"/>
              <w:spacing w:after="0"/>
            </w:pPr>
          </w:p>
        </w:tc>
        <w:tc>
          <w:tcPr>
            <w:tcW w:w="4820" w:type="dxa"/>
          </w:tcPr>
          <w:p w:rsidR="0075035A" w:rsidRPr="00DD4F06" w:rsidRDefault="0075035A" w:rsidP="00916B13">
            <w:pPr>
              <w:pStyle w:val="a5"/>
              <w:spacing w:after="0"/>
            </w:pPr>
          </w:p>
        </w:tc>
      </w:tr>
      <w:tr w:rsidR="0075035A" w:rsidRPr="00DD4F06" w:rsidTr="00916B13">
        <w:trPr>
          <w:cantSplit/>
        </w:trPr>
        <w:tc>
          <w:tcPr>
            <w:tcW w:w="4530" w:type="dxa"/>
            <w:tcBorders>
              <w:bottom w:val="single" w:sz="2" w:space="0" w:color="000000"/>
            </w:tcBorders>
          </w:tcPr>
          <w:p w:rsidR="0075035A" w:rsidRPr="00DD4F06" w:rsidRDefault="0075035A" w:rsidP="00916B13">
            <w:pPr>
              <w:pStyle w:val="a5"/>
              <w:spacing w:after="0"/>
              <w:jc w:val="right"/>
            </w:pPr>
            <w:r w:rsidRPr="00DD4F06">
              <w:t>/_____________/</w:t>
            </w:r>
          </w:p>
        </w:tc>
        <w:tc>
          <w:tcPr>
            <w:tcW w:w="567" w:type="dxa"/>
          </w:tcPr>
          <w:p w:rsidR="0075035A" w:rsidRPr="00DD4F06" w:rsidRDefault="0075035A" w:rsidP="00916B13">
            <w:pPr>
              <w:pStyle w:val="a5"/>
              <w:spacing w:after="0"/>
              <w:jc w:val="center"/>
            </w:pPr>
          </w:p>
        </w:tc>
        <w:tc>
          <w:tcPr>
            <w:tcW w:w="4820" w:type="dxa"/>
            <w:tcBorders>
              <w:bottom w:val="single" w:sz="2" w:space="0" w:color="000000"/>
            </w:tcBorders>
          </w:tcPr>
          <w:p w:rsidR="0075035A" w:rsidRPr="00DD4F06" w:rsidRDefault="0075035A" w:rsidP="00916B13">
            <w:pPr>
              <w:pStyle w:val="a5"/>
              <w:spacing w:after="0"/>
              <w:jc w:val="right"/>
            </w:pPr>
            <w:r w:rsidRPr="00DD4F06">
              <w:t>/___________/</w:t>
            </w:r>
          </w:p>
        </w:tc>
      </w:tr>
    </w:tbl>
    <w:p w:rsidR="00050780" w:rsidRPr="00DD4F06" w:rsidRDefault="00050780" w:rsidP="00E04637">
      <w:pPr>
        <w:pStyle w:val="21"/>
        <w:ind w:firstLine="567"/>
        <w:jc w:val="both"/>
        <w:rPr>
          <w:rFonts w:ascii="Times New Roman" w:hAnsi="Times New Roman" w:cs="Times New Roman"/>
          <w:bCs/>
          <w:sz w:val="24"/>
          <w:szCs w:val="24"/>
        </w:rPr>
      </w:pPr>
    </w:p>
    <w:p w:rsidR="00050780" w:rsidRPr="00DD4F06" w:rsidRDefault="00050780" w:rsidP="00050780">
      <w:pPr>
        <w:jc w:val="both"/>
      </w:pPr>
      <w:r w:rsidRPr="00DD4F06">
        <w:t>Підпис Позичальника на оригіналі Договору, що залишається в кредитній спілці є письмови</w:t>
      </w:r>
      <w:r w:rsidR="003D6EF2" w:rsidRPr="00DD4F06">
        <w:t>м</w:t>
      </w:r>
      <w:r w:rsidRPr="00DD4F06">
        <w:t xml:space="preserve"> підтвердженням:</w:t>
      </w:r>
    </w:p>
    <w:p w:rsidR="00050780" w:rsidRPr="00DD4F06" w:rsidRDefault="00050780" w:rsidP="00050780">
      <w:pPr>
        <w:pStyle w:val="12"/>
        <w:numPr>
          <w:ilvl w:val="0"/>
          <w:numId w:val="4"/>
        </w:numPr>
        <w:jc w:val="both"/>
        <w:rPr>
          <w:rFonts w:eastAsia="Times New Roman" w:cs="Times New Roman"/>
        </w:rPr>
      </w:pPr>
      <w:r w:rsidRPr="00DD4F06">
        <w:rPr>
          <w:rFonts w:eastAsia="Times New Roman" w:cs="Times New Roman"/>
        </w:rPr>
        <w:t>отримання Позичальником свого примірнику цього Договору</w:t>
      </w:r>
      <w:r w:rsidR="003D6EF2" w:rsidRPr="00DD4F06">
        <w:rPr>
          <w:rFonts w:eastAsia="Times New Roman" w:cs="Times New Roman"/>
        </w:rPr>
        <w:t>;</w:t>
      </w:r>
    </w:p>
    <w:p w:rsidR="003D6EF2" w:rsidRPr="00DD4F06" w:rsidRDefault="003D6EF2" w:rsidP="00050780">
      <w:pPr>
        <w:pStyle w:val="12"/>
        <w:numPr>
          <w:ilvl w:val="0"/>
          <w:numId w:val="4"/>
        </w:numPr>
        <w:jc w:val="both"/>
        <w:rPr>
          <w:rFonts w:eastAsia="Times New Roman" w:cs="Times New Roman"/>
        </w:rPr>
      </w:pPr>
      <w:r w:rsidRPr="00DD4F06">
        <w:rPr>
          <w:rFonts w:eastAsia="Times New Roman" w:cs="Times New Roman"/>
        </w:rPr>
        <w:t>отримання Позичальником графіку розрахунків (Додатку № 1);</w:t>
      </w:r>
    </w:p>
    <w:p w:rsidR="00050780" w:rsidRPr="00DD4F06" w:rsidRDefault="00050780" w:rsidP="00050780">
      <w:pPr>
        <w:pStyle w:val="12"/>
        <w:numPr>
          <w:ilvl w:val="0"/>
          <w:numId w:val="4"/>
        </w:numPr>
        <w:jc w:val="both"/>
        <w:rPr>
          <w:rFonts w:eastAsia="Times New Roman" w:cs="Times New Roman"/>
        </w:rPr>
      </w:pPr>
      <w:r w:rsidRPr="00DD4F06">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p>
    <w:p w:rsidR="00050780" w:rsidRPr="00DD4F06" w:rsidRDefault="003D6EF2" w:rsidP="00050780">
      <w:pPr>
        <w:jc w:val="both"/>
      </w:pPr>
      <w:r w:rsidRPr="00DD4F06">
        <w:t>Перелічені документи та інформацію</w:t>
      </w:r>
      <w:r w:rsidR="00050780" w:rsidRPr="00DD4F06">
        <w:t xml:space="preserve"> отримав:</w:t>
      </w:r>
    </w:p>
    <w:p w:rsidR="00050780" w:rsidRPr="00DD4F06" w:rsidRDefault="00050780" w:rsidP="00050780">
      <w:pPr>
        <w:jc w:val="both"/>
      </w:pPr>
      <w:r w:rsidRPr="00DD4F06">
        <w:t>“____”_____________ 20__ р.       ____________________/____________/</w:t>
      </w:r>
    </w:p>
    <w:p w:rsidR="0075035A" w:rsidRPr="00DD4F06" w:rsidRDefault="0075035A">
      <w:pPr>
        <w:suppressAutoHyphens w:val="0"/>
        <w:spacing w:after="200" w:line="276" w:lineRule="auto"/>
        <w:rPr>
          <w:b/>
          <w:bCs/>
        </w:rPr>
      </w:pPr>
      <w:r w:rsidRPr="00DD4F06">
        <w:rPr>
          <w:b/>
          <w:bCs/>
        </w:rPr>
        <w:br w:type="page"/>
      </w:r>
    </w:p>
    <w:p w:rsidR="0069191A" w:rsidRPr="00DD4F06" w:rsidRDefault="0069191A" w:rsidP="0069191A">
      <w:pPr>
        <w:pStyle w:val="af1"/>
        <w:ind w:left="6372" w:firstLine="708"/>
        <w:rPr>
          <w:rFonts w:ascii="Times New Roman" w:hAnsi="Times New Roman" w:cs="Times New Roman"/>
        </w:rPr>
      </w:pPr>
      <w:r w:rsidRPr="00DD4F06">
        <w:rPr>
          <w:rFonts w:ascii="Times New Roman" w:hAnsi="Times New Roman" w:cs="Times New Roman"/>
        </w:rPr>
        <w:lastRenderedPageBreak/>
        <w:t>Додаток № 1</w:t>
      </w:r>
    </w:p>
    <w:p w:rsidR="0069191A" w:rsidRPr="00DD4F06" w:rsidRDefault="0069191A" w:rsidP="0069191A">
      <w:pPr>
        <w:pStyle w:val="af1"/>
        <w:ind w:left="6372" w:firstLine="708"/>
        <w:rPr>
          <w:rFonts w:ascii="Times New Roman" w:hAnsi="Times New Roman" w:cs="Times New Roman"/>
        </w:rPr>
      </w:pPr>
      <w:r w:rsidRPr="00DD4F06">
        <w:rPr>
          <w:rFonts w:ascii="Times New Roman" w:hAnsi="Times New Roman" w:cs="Times New Roman"/>
        </w:rPr>
        <w:t>до кредитного договору №__</w:t>
      </w:r>
    </w:p>
    <w:p w:rsidR="0069191A" w:rsidRPr="00DD4F06" w:rsidRDefault="0069191A" w:rsidP="0069191A">
      <w:pPr>
        <w:pStyle w:val="af1"/>
        <w:ind w:left="6372" w:firstLine="708"/>
        <w:rPr>
          <w:rFonts w:ascii="Times New Roman" w:hAnsi="Times New Roman" w:cs="Times New Roman"/>
        </w:rPr>
      </w:pPr>
      <w:proofErr w:type="spellStart"/>
      <w:r w:rsidRPr="00DD4F06">
        <w:rPr>
          <w:rFonts w:ascii="Times New Roman" w:hAnsi="Times New Roman" w:cs="Times New Roman"/>
        </w:rPr>
        <w:t>вiд</w:t>
      </w:r>
      <w:proofErr w:type="spellEnd"/>
      <w:r w:rsidRPr="00DD4F06">
        <w:rPr>
          <w:rFonts w:ascii="Times New Roman" w:hAnsi="Times New Roman" w:cs="Times New Roman"/>
        </w:rPr>
        <w:t xml:space="preserve"> «__»______201_р.</w:t>
      </w:r>
    </w:p>
    <w:p w:rsidR="0069191A" w:rsidRPr="00DD4F06" w:rsidRDefault="0069191A" w:rsidP="0069191A">
      <w:pPr>
        <w:jc w:val="center"/>
        <w:rPr>
          <w:b/>
        </w:rPr>
      </w:pPr>
      <w:proofErr w:type="spellStart"/>
      <w:r w:rsidRPr="00DD4F06">
        <w:rPr>
          <w:b/>
        </w:rPr>
        <w:t>Графiк</w:t>
      </w:r>
      <w:proofErr w:type="spellEnd"/>
      <w:r w:rsidRPr="00DD4F06">
        <w:rPr>
          <w:b/>
        </w:rPr>
        <w:t xml:space="preserve"> </w:t>
      </w:r>
      <w:proofErr w:type="spellStart"/>
      <w:r w:rsidRPr="00DD4F06">
        <w:rPr>
          <w:b/>
        </w:rPr>
        <w:t>розрахункiв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909"/>
      </w:tblGrid>
      <w:tr w:rsidR="0069191A" w:rsidRPr="00DD4F06" w:rsidTr="005878AA">
        <w:tc>
          <w:tcPr>
            <w:tcW w:w="4909" w:type="dxa"/>
          </w:tcPr>
          <w:p w:rsidR="0069191A" w:rsidRPr="00DD4F06" w:rsidRDefault="0069191A" w:rsidP="005878AA">
            <w:r w:rsidRPr="00DD4F06">
              <w:t>Дата надання кредиту:</w:t>
            </w:r>
          </w:p>
        </w:tc>
        <w:tc>
          <w:tcPr>
            <w:tcW w:w="4909" w:type="dxa"/>
          </w:tcPr>
          <w:p w:rsidR="0069191A" w:rsidRPr="00DD4F06" w:rsidRDefault="0069191A" w:rsidP="005878AA">
            <w:r w:rsidRPr="00DD4F06">
              <w:t>«__»______201_р.</w:t>
            </w:r>
          </w:p>
        </w:tc>
      </w:tr>
      <w:tr w:rsidR="0069191A" w:rsidRPr="00DD4F06" w:rsidTr="005878AA">
        <w:tc>
          <w:tcPr>
            <w:tcW w:w="4909" w:type="dxa"/>
          </w:tcPr>
          <w:p w:rsidR="0069191A" w:rsidRPr="00DD4F06" w:rsidRDefault="0069191A" w:rsidP="005878AA">
            <w:r w:rsidRPr="00DD4F06">
              <w:t>Позичальник:</w:t>
            </w:r>
          </w:p>
        </w:tc>
        <w:tc>
          <w:tcPr>
            <w:tcW w:w="4909" w:type="dxa"/>
          </w:tcPr>
          <w:p w:rsidR="0069191A" w:rsidRPr="00DD4F06" w:rsidRDefault="0069191A" w:rsidP="005878AA"/>
        </w:tc>
      </w:tr>
      <w:tr w:rsidR="0069191A" w:rsidRPr="00DD4F06" w:rsidTr="005878AA">
        <w:tc>
          <w:tcPr>
            <w:tcW w:w="4909" w:type="dxa"/>
          </w:tcPr>
          <w:p w:rsidR="0069191A" w:rsidRPr="00DD4F06" w:rsidRDefault="0069191A" w:rsidP="005878AA">
            <w:r w:rsidRPr="00DD4F06">
              <w:t>Особовий рахунок:</w:t>
            </w:r>
          </w:p>
        </w:tc>
        <w:tc>
          <w:tcPr>
            <w:tcW w:w="4909" w:type="dxa"/>
          </w:tcPr>
          <w:p w:rsidR="0069191A" w:rsidRPr="00DD4F06" w:rsidRDefault="0069191A" w:rsidP="005878AA"/>
        </w:tc>
      </w:tr>
      <w:tr w:rsidR="0069191A" w:rsidRPr="00DD4F06" w:rsidTr="005878AA">
        <w:tc>
          <w:tcPr>
            <w:tcW w:w="4909" w:type="dxa"/>
          </w:tcPr>
          <w:p w:rsidR="0069191A" w:rsidRPr="00DD4F06" w:rsidRDefault="0069191A" w:rsidP="005878AA">
            <w:r w:rsidRPr="00DD4F06">
              <w:t xml:space="preserve">База для нарахування </w:t>
            </w:r>
            <w:proofErr w:type="spellStart"/>
            <w:r w:rsidRPr="00DD4F06">
              <w:t>процентiв</w:t>
            </w:r>
            <w:proofErr w:type="spellEnd"/>
            <w:r w:rsidRPr="00DD4F06">
              <w:t>:</w:t>
            </w:r>
          </w:p>
        </w:tc>
        <w:tc>
          <w:tcPr>
            <w:tcW w:w="4909" w:type="dxa"/>
          </w:tcPr>
          <w:p w:rsidR="0069191A" w:rsidRPr="00DD4F06" w:rsidRDefault="0069191A" w:rsidP="005878AA">
            <w:r w:rsidRPr="00DD4F06">
              <w:t>Залишок суми кредиту</w:t>
            </w:r>
          </w:p>
        </w:tc>
      </w:tr>
      <w:tr w:rsidR="0069191A" w:rsidRPr="00DD4F06" w:rsidTr="005878AA">
        <w:tc>
          <w:tcPr>
            <w:tcW w:w="4909" w:type="dxa"/>
          </w:tcPr>
          <w:p w:rsidR="0069191A" w:rsidRPr="00DD4F06" w:rsidRDefault="0069191A" w:rsidP="005878AA">
            <w:r w:rsidRPr="00DD4F06">
              <w:t>Сума кредиту:</w:t>
            </w:r>
          </w:p>
        </w:tc>
        <w:tc>
          <w:tcPr>
            <w:tcW w:w="4909" w:type="dxa"/>
          </w:tcPr>
          <w:p w:rsidR="0069191A" w:rsidRPr="00DD4F06" w:rsidRDefault="0069191A" w:rsidP="005878AA"/>
        </w:tc>
      </w:tr>
      <w:tr w:rsidR="0069191A" w:rsidRPr="00DD4F06" w:rsidTr="005878AA">
        <w:tc>
          <w:tcPr>
            <w:tcW w:w="4909" w:type="dxa"/>
          </w:tcPr>
          <w:p w:rsidR="0069191A" w:rsidRPr="00DD4F06" w:rsidRDefault="0069191A" w:rsidP="005878AA">
            <w:r w:rsidRPr="00DD4F06">
              <w:t>Процентна ставка:</w:t>
            </w:r>
          </w:p>
        </w:tc>
        <w:tc>
          <w:tcPr>
            <w:tcW w:w="4909" w:type="dxa"/>
          </w:tcPr>
          <w:p w:rsidR="0069191A" w:rsidRPr="00DD4F06" w:rsidRDefault="0069191A" w:rsidP="005878AA"/>
        </w:tc>
      </w:tr>
    </w:tbl>
    <w:p w:rsidR="0069191A" w:rsidRPr="00DD4F06" w:rsidRDefault="0069191A" w:rsidP="0069191A"/>
    <w:p w:rsidR="0069191A" w:rsidRPr="00DD4F06" w:rsidRDefault="0069191A" w:rsidP="0069191A">
      <w:pPr>
        <w:ind w:firstLine="708"/>
      </w:pPr>
      <w:r w:rsidRPr="00DD4F06">
        <w:t xml:space="preserve">1. Цим </w:t>
      </w:r>
      <w:proofErr w:type="spellStart"/>
      <w:r w:rsidRPr="00DD4F06">
        <w:t>графiком</w:t>
      </w:r>
      <w:proofErr w:type="spellEnd"/>
      <w:r w:rsidRPr="00DD4F06">
        <w:t xml:space="preserve"> встановлюються </w:t>
      </w:r>
      <w:proofErr w:type="spellStart"/>
      <w:r w:rsidRPr="00DD4F06">
        <w:t>перiодичнiсть</w:t>
      </w:r>
      <w:proofErr w:type="spellEnd"/>
      <w:r w:rsidRPr="00DD4F06">
        <w:t xml:space="preserve"> та </w:t>
      </w:r>
      <w:proofErr w:type="spellStart"/>
      <w:r w:rsidRPr="00DD4F06">
        <w:t>розмiри</w:t>
      </w:r>
      <w:proofErr w:type="spellEnd"/>
      <w:r w:rsidRPr="00DD4F06">
        <w:t xml:space="preserve"> </w:t>
      </w:r>
      <w:proofErr w:type="spellStart"/>
      <w:r w:rsidRPr="00DD4F06">
        <w:t>платежiв</w:t>
      </w:r>
      <w:proofErr w:type="spellEnd"/>
      <w:r w:rsidRPr="00DD4F06">
        <w:t xml:space="preserve"> Позичальника з повернення кредиту та сплати </w:t>
      </w:r>
      <w:proofErr w:type="spellStart"/>
      <w:r w:rsidRPr="00DD4F06">
        <w:t>процентiв</w:t>
      </w:r>
      <w:proofErr w:type="spellEnd"/>
      <w:r w:rsidRPr="00DD4F06">
        <w:t xml:space="preserve">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701"/>
        <w:gridCol w:w="1418"/>
        <w:gridCol w:w="1984"/>
        <w:gridCol w:w="1683"/>
        <w:gridCol w:w="1620"/>
      </w:tblGrid>
      <w:tr w:rsidR="0069191A" w:rsidRPr="00DD4F06" w:rsidTr="005878AA">
        <w:trPr>
          <w:trHeight w:val="158"/>
        </w:trPr>
        <w:tc>
          <w:tcPr>
            <w:tcW w:w="1134" w:type="dxa"/>
            <w:vMerge w:val="restart"/>
          </w:tcPr>
          <w:p w:rsidR="0069191A" w:rsidRPr="00DD4F06" w:rsidRDefault="0069191A" w:rsidP="005878AA">
            <w:r w:rsidRPr="00DD4F06">
              <w:t>Дата</w:t>
            </w:r>
          </w:p>
        </w:tc>
        <w:tc>
          <w:tcPr>
            <w:tcW w:w="3119" w:type="dxa"/>
            <w:gridSpan w:val="2"/>
          </w:tcPr>
          <w:p w:rsidR="0069191A" w:rsidRPr="00DD4F06" w:rsidRDefault="0069191A" w:rsidP="005878AA">
            <w:pPr>
              <w:jc w:val="center"/>
            </w:pPr>
            <w:r w:rsidRPr="00DD4F06">
              <w:t>Залишок</w:t>
            </w:r>
          </w:p>
        </w:tc>
        <w:tc>
          <w:tcPr>
            <w:tcW w:w="1984" w:type="dxa"/>
            <w:vMerge w:val="restart"/>
          </w:tcPr>
          <w:p w:rsidR="0069191A" w:rsidRPr="00DD4F06" w:rsidRDefault="0069191A" w:rsidP="005878AA">
            <w:pPr>
              <w:jc w:val="center"/>
            </w:pPr>
            <w:r w:rsidRPr="00DD4F06">
              <w:t>Нарахований відсоток</w:t>
            </w:r>
          </w:p>
        </w:tc>
        <w:tc>
          <w:tcPr>
            <w:tcW w:w="3303" w:type="dxa"/>
            <w:gridSpan w:val="2"/>
            <w:shd w:val="clear" w:color="auto" w:fill="auto"/>
          </w:tcPr>
          <w:p w:rsidR="0069191A" w:rsidRPr="00DD4F06" w:rsidRDefault="0069191A" w:rsidP="005878AA">
            <w:pPr>
              <w:jc w:val="center"/>
            </w:pPr>
            <w:r w:rsidRPr="00DD4F06">
              <w:t>До сплати</w:t>
            </w:r>
          </w:p>
        </w:tc>
      </w:tr>
      <w:tr w:rsidR="0069191A" w:rsidRPr="00DD4F06" w:rsidTr="005878AA">
        <w:trPr>
          <w:trHeight w:val="157"/>
        </w:trPr>
        <w:tc>
          <w:tcPr>
            <w:tcW w:w="1134" w:type="dxa"/>
            <w:vMerge/>
          </w:tcPr>
          <w:p w:rsidR="0069191A" w:rsidRPr="00DD4F06" w:rsidRDefault="0069191A" w:rsidP="005878AA"/>
        </w:tc>
        <w:tc>
          <w:tcPr>
            <w:tcW w:w="1701" w:type="dxa"/>
          </w:tcPr>
          <w:p w:rsidR="0069191A" w:rsidRPr="00DD4F06" w:rsidRDefault="0069191A" w:rsidP="005878AA">
            <w:pPr>
              <w:jc w:val="center"/>
            </w:pPr>
            <w:r w:rsidRPr="00DD4F06">
              <w:t>Основна сума</w:t>
            </w:r>
          </w:p>
        </w:tc>
        <w:tc>
          <w:tcPr>
            <w:tcW w:w="1418" w:type="dxa"/>
          </w:tcPr>
          <w:p w:rsidR="0069191A" w:rsidRPr="00DD4F06" w:rsidRDefault="0069191A" w:rsidP="005878AA">
            <w:pPr>
              <w:jc w:val="center"/>
            </w:pPr>
            <w:r w:rsidRPr="00DD4F06">
              <w:t>Відсоток</w:t>
            </w:r>
          </w:p>
        </w:tc>
        <w:tc>
          <w:tcPr>
            <w:tcW w:w="1984" w:type="dxa"/>
            <w:vMerge/>
          </w:tcPr>
          <w:p w:rsidR="0069191A" w:rsidRPr="00DD4F06" w:rsidRDefault="0069191A" w:rsidP="005878AA">
            <w:pPr>
              <w:jc w:val="center"/>
            </w:pPr>
          </w:p>
        </w:tc>
        <w:tc>
          <w:tcPr>
            <w:tcW w:w="1683" w:type="dxa"/>
            <w:shd w:val="clear" w:color="auto" w:fill="auto"/>
          </w:tcPr>
          <w:p w:rsidR="0069191A" w:rsidRPr="00DD4F06" w:rsidRDefault="0069191A" w:rsidP="005878AA">
            <w:pPr>
              <w:jc w:val="center"/>
            </w:pPr>
            <w:r w:rsidRPr="00DD4F06">
              <w:t>Основна сума</w:t>
            </w:r>
          </w:p>
        </w:tc>
        <w:tc>
          <w:tcPr>
            <w:tcW w:w="1620" w:type="dxa"/>
            <w:shd w:val="clear" w:color="auto" w:fill="auto"/>
          </w:tcPr>
          <w:p w:rsidR="0069191A" w:rsidRPr="00DD4F06" w:rsidRDefault="0069191A" w:rsidP="005878AA">
            <w:pPr>
              <w:jc w:val="center"/>
            </w:pPr>
            <w:r w:rsidRPr="00DD4F06">
              <w:t>Відсоток</w:t>
            </w:r>
          </w:p>
        </w:tc>
      </w:tr>
      <w:tr w:rsidR="0069191A" w:rsidRPr="00DD4F06" w:rsidTr="005878AA">
        <w:tc>
          <w:tcPr>
            <w:tcW w:w="1134" w:type="dxa"/>
          </w:tcPr>
          <w:p w:rsidR="0069191A" w:rsidRPr="00DD4F06" w:rsidRDefault="0069191A" w:rsidP="005878AA"/>
        </w:tc>
        <w:tc>
          <w:tcPr>
            <w:tcW w:w="1701" w:type="dxa"/>
          </w:tcPr>
          <w:p w:rsidR="0069191A" w:rsidRPr="00DD4F06" w:rsidRDefault="0069191A" w:rsidP="005878AA">
            <w:pPr>
              <w:jc w:val="center"/>
            </w:pPr>
          </w:p>
        </w:tc>
        <w:tc>
          <w:tcPr>
            <w:tcW w:w="1418" w:type="dxa"/>
          </w:tcPr>
          <w:p w:rsidR="0069191A" w:rsidRPr="00DD4F06" w:rsidRDefault="0069191A" w:rsidP="005878AA">
            <w:pPr>
              <w:jc w:val="center"/>
            </w:pPr>
          </w:p>
        </w:tc>
        <w:tc>
          <w:tcPr>
            <w:tcW w:w="1984" w:type="dxa"/>
          </w:tcPr>
          <w:p w:rsidR="0069191A" w:rsidRPr="00DD4F06" w:rsidRDefault="0069191A" w:rsidP="005878AA">
            <w:pPr>
              <w:jc w:val="center"/>
            </w:pPr>
          </w:p>
        </w:tc>
        <w:tc>
          <w:tcPr>
            <w:tcW w:w="1683" w:type="dxa"/>
          </w:tcPr>
          <w:p w:rsidR="0069191A" w:rsidRPr="00DD4F06" w:rsidRDefault="0069191A" w:rsidP="005878AA">
            <w:pPr>
              <w:jc w:val="center"/>
            </w:pPr>
          </w:p>
        </w:tc>
        <w:tc>
          <w:tcPr>
            <w:tcW w:w="1620" w:type="dxa"/>
          </w:tcPr>
          <w:p w:rsidR="0069191A" w:rsidRPr="00DD4F06" w:rsidRDefault="0069191A" w:rsidP="005878AA">
            <w:pPr>
              <w:jc w:val="center"/>
            </w:pPr>
          </w:p>
        </w:tc>
      </w:tr>
      <w:tr w:rsidR="0069191A" w:rsidRPr="00DD4F06" w:rsidTr="005878AA">
        <w:tc>
          <w:tcPr>
            <w:tcW w:w="1134" w:type="dxa"/>
          </w:tcPr>
          <w:p w:rsidR="0069191A" w:rsidRPr="00DD4F06" w:rsidRDefault="0069191A" w:rsidP="005878AA">
            <w:r w:rsidRPr="00DD4F06">
              <w:t>Всього</w:t>
            </w:r>
          </w:p>
        </w:tc>
        <w:tc>
          <w:tcPr>
            <w:tcW w:w="1701" w:type="dxa"/>
          </w:tcPr>
          <w:p w:rsidR="0069191A" w:rsidRPr="00DD4F06" w:rsidRDefault="0069191A" w:rsidP="005878AA">
            <w:pPr>
              <w:jc w:val="center"/>
            </w:pPr>
          </w:p>
        </w:tc>
        <w:tc>
          <w:tcPr>
            <w:tcW w:w="1418" w:type="dxa"/>
          </w:tcPr>
          <w:p w:rsidR="0069191A" w:rsidRPr="00DD4F06" w:rsidRDefault="0069191A" w:rsidP="005878AA">
            <w:pPr>
              <w:jc w:val="center"/>
            </w:pPr>
          </w:p>
        </w:tc>
        <w:tc>
          <w:tcPr>
            <w:tcW w:w="1984" w:type="dxa"/>
          </w:tcPr>
          <w:p w:rsidR="0069191A" w:rsidRPr="00DD4F06" w:rsidRDefault="0069191A" w:rsidP="005878AA">
            <w:pPr>
              <w:jc w:val="center"/>
            </w:pPr>
          </w:p>
        </w:tc>
        <w:tc>
          <w:tcPr>
            <w:tcW w:w="1683" w:type="dxa"/>
          </w:tcPr>
          <w:p w:rsidR="0069191A" w:rsidRPr="00DD4F06" w:rsidRDefault="0069191A" w:rsidP="005878AA">
            <w:pPr>
              <w:jc w:val="center"/>
            </w:pPr>
          </w:p>
        </w:tc>
        <w:tc>
          <w:tcPr>
            <w:tcW w:w="1620" w:type="dxa"/>
          </w:tcPr>
          <w:p w:rsidR="0069191A" w:rsidRPr="00DD4F06" w:rsidRDefault="0069191A" w:rsidP="005878AA">
            <w:pPr>
              <w:jc w:val="center"/>
            </w:pPr>
          </w:p>
        </w:tc>
      </w:tr>
    </w:tbl>
    <w:p w:rsidR="0069191A" w:rsidRPr="00DD4F06" w:rsidRDefault="0069191A" w:rsidP="0069191A">
      <w:pPr>
        <w:ind w:firstLine="708"/>
        <w:jc w:val="both"/>
      </w:pPr>
      <w:proofErr w:type="spellStart"/>
      <w:r w:rsidRPr="00DD4F06">
        <w:t>Згiдно</w:t>
      </w:r>
      <w:proofErr w:type="spellEnd"/>
      <w:r w:rsidRPr="00DD4F06">
        <w:t xml:space="preserve"> з п.4.2. Договору, </w:t>
      </w:r>
      <w:proofErr w:type="spellStart"/>
      <w:r w:rsidRPr="00DD4F06">
        <w:t>вiдповiдальнiсть</w:t>
      </w:r>
      <w:proofErr w:type="spellEnd"/>
      <w:r w:rsidRPr="00DD4F06">
        <w:t xml:space="preserve"> за оформлення забезпечення кредиту у </w:t>
      </w:r>
      <w:proofErr w:type="spellStart"/>
      <w:r w:rsidRPr="00DD4F06">
        <w:t>вiдповiдностi</w:t>
      </w:r>
      <w:proofErr w:type="spellEnd"/>
      <w:r w:rsidRPr="00DD4F06">
        <w:t xml:space="preserve"> до вимог чинного законодавства та </w:t>
      </w:r>
      <w:proofErr w:type="spellStart"/>
      <w:r w:rsidRPr="00DD4F06">
        <w:t>всi</w:t>
      </w:r>
      <w:proofErr w:type="spellEnd"/>
      <w:r w:rsidRPr="00DD4F06">
        <w:t xml:space="preserve"> витрати, </w:t>
      </w:r>
      <w:proofErr w:type="spellStart"/>
      <w:r w:rsidRPr="00DD4F06">
        <w:t>пов'язанi</w:t>
      </w:r>
      <w:proofErr w:type="spellEnd"/>
      <w:r w:rsidRPr="00DD4F06">
        <w:t xml:space="preserve"> з таким оформленням (оплата послуг реєстратора, </w:t>
      </w:r>
      <w:proofErr w:type="spellStart"/>
      <w:r w:rsidRPr="00DD4F06">
        <w:t>нотарiуса</w:t>
      </w:r>
      <w:proofErr w:type="spellEnd"/>
      <w:r w:rsidRPr="00DD4F06">
        <w:t xml:space="preserve">, страховика, </w:t>
      </w:r>
      <w:proofErr w:type="spellStart"/>
      <w:r w:rsidRPr="00DD4F06">
        <w:t>оцiнювача</w:t>
      </w:r>
      <w:proofErr w:type="spellEnd"/>
      <w:r w:rsidRPr="00DD4F06">
        <w:t xml:space="preserve">, тощо) покладаються на Позичальника, якщо забезпечення зобов'язання </w:t>
      </w:r>
      <w:proofErr w:type="spellStart"/>
      <w:r w:rsidRPr="00DD4F06">
        <w:t>пiдлягає</w:t>
      </w:r>
      <w:proofErr w:type="spellEnd"/>
      <w:r w:rsidRPr="00DD4F06">
        <w:t xml:space="preserve"> оформленню окремим договором.</w:t>
      </w:r>
    </w:p>
    <w:p w:rsidR="0069191A" w:rsidRPr="00DD4F06" w:rsidRDefault="0069191A" w:rsidP="0069191A">
      <w:pPr>
        <w:ind w:firstLine="708"/>
        <w:jc w:val="both"/>
      </w:pPr>
      <w:r w:rsidRPr="00DD4F06">
        <w:t xml:space="preserve">3. Сплата Позичальником </w:t>
      </w:r>
      <w:proofErr w:type="spellStart"/>
      <w:r w:rsidRPr="00DD4F06">
        <w:t>вартостi</w:t>
      </w:r>
      <w:proofErr w:type="spellEnd"/>
      <w:r w:rsidRPr="00DD4F06">
        <w:t xml:space="preserve"> </w:t>
      </w:r>
      <w:proofErr w:type="spellStart"/>
      <w:r w:rsidRPr="00DD4F06">
        <w:t>iнших</w:t>
      </w:r>
      <w:proofErr w:type="spellEnd"/>
      <w:r w:rsidRPr="00DD4F06">
        <w:t xml:space="preserve"> послуг, </w:t>
      </w:r>
      <w:proofErr w:type="spellStart"/>
      <w:r w:rsidRPr="00DD4F06">
        <w:t>пов</w:t>
      </w:r>
      <w:proofErr w:type="spellEnd"/>
      <w:r w:rsidRPr="00DD4F06">
        <w:t>"</w:t>
      </w:r>
      <w:proofErr w:type="spellStart"/>
      <w:r w:rsidRPr="00DD4F06">
        <w:t>язаних</w:t>
      </w:r>
      <w:proofErr w:type="spellEnd"/>
      <w:r w:rsidRPr="00DD4F06">
        <w:t xml:space="preserve"> з укладенням цього Договору, одержанням, обслуговуванням  та погашенням кредиту, цим Договором не передбачена.</w:t>
      </w:r>
    </w:p>
    <w:p w:rsidR="0069191A" w:rsidRPr="00DD4F06" w:rsidRDefault="0069191A" w:rsidP="0069191A">
      <w:pPr>
        <w:ind w:firstLine="708"/>
        <w:jc w:val="both"/>
      </w:pPr>
      <w:r w:rsidRPr="00DD4F06">
        <w:t xml:space="preserve">4. Виключно за умови дотримання Позичальником </w:t>
      </w:r>
      <w:proofErr w:type="spellStart"/>
      <w:r w:rsidRPr="00DD4F06">
        <w:t>Графiку</w:t>
      </w:r>
      <w:proofErr w:type="spellEnd"/>
      <w:r w:rsidRPr="00DD4F06">
        <w:t xml:space="preserve"> </w:t>
      </w:r>
      <w:proofErr w:type="spellStart"/>
      <w:r w:rsidRPr="00DD4F06">
        <w:t>розрахункiв</w:t>
      </w:r>
      <w:proofErr w:type="spellEnd"/>
      <w:r w:rsidRPr="00DD4F06">
        <w:t xml:space="preserve">, сукупна </w:t>
      </w:r>
      <w:proofErr w:type="spellStart"/>
      <w:r w:rsidRPr="00DD4F06">
        <w:t>вартiсть</w:t>
      </w:r>
      <w:proofErr w:type="spellEnd"/>
      <w:r w:rsidRPr="00DD4F06">
        <w:t xml:space="preserve"> кредиту, включаючи витрати, </w:t>
      </w:r>
      <w:proofErr w:type="spellStart"/>
      <w:r w:rsidRPr="00DD4F06">
        <w:t>пов'язанi</w:t>
      </w:r>
      <w:proofErr w:type="spellEnd"/>
      <w:r w:rsidRPr="00DD4F06">
        <w:t xml:space="preserve"> з оформленням забезпечення кредиту, становить ________________ грн. або ______ % </w:t>
      </w:r>
      <w:proofErr w:type="spellStart"/>
      <w:r w:rsidRPr="00DD4F06">
        <w:t>вiд</w:t>
      </w:r>
      <w:proofErr w:type="spellEnd"/>
      <w:r w:rsidRPr="00DD4F06">
        <w:t xml:space="preserve"> суми отриманого кредиту та включає в себе:</w:t>
      </w:r>
    </w:p>
    <w:p w:rsidR="0069191A" w:rsidRPr="00DD4F06" w:rsidRDefault="0069191A" w:rsidP="004C5691">
      <w:pPr>
        <w:ind w:firstLine="708"/>
        <w:jc w:val="both"/>
      </w:pPr>
      <w:r w:rsidRPr="00DD4F06">
        <w:t xml:space="preserve">4.1. Проценти за користування кредитом _________________ грн. або __ % </w:t>
      </w:r>
      <w:proofErr w:type="spellStart"/>
      <w:r w:rsidRPr="00DD4F06">
        <w:t>вiд</w:t>
      </w:r>
      <w:proofErr w:type="spellEnd"/>
      <w:r w:rsidRPr="00DD4F06">
        <w:t xml:space="preserve"> суми кредиту;</w:t>
      </w:r>
    </w:p>
    <w:p w:rsidR="0069191A" w:rsidRPr="00DD4F06" w:rsidRDefault="0069191A" w:rsidP="004C5691">
      <w:pPr>
        <w:ind w:firstLine="708"/>
        <w:jc w:val="both"/>
      </w:pPr>
      <w:r w:rsidRPr="00DD4F06">
        <w:t xml:space="preserve">4.2. </w:t>
      </w:r>
      <w:proofErr w:type="spellStart"/>
      <w:r w:rsidRPr="00DD4F06">
        <w:t>Вартiсть</w:t>
      </w:r>
      <w:proofErr w:type="spellEnd"/>
      <w:r w:rsidRPr="00DD4F06">
        <w:t xml:space="preserve"> послуг реєстратора ____________грн. або__ % </w:t>
      </w:r>
      <w:proofErr w:type="spellStart"/>
      <w:r w:rsidRPr="00DD4F06">
        <w:t>вiд</w:t>
      </w:r>
      <w:proofErr w:type="spellEnd"/>
      <w:r w:rsidRPr="00DD4F06">
        <w:t xml:space="preserve"> суми кредиту (за </w:t>
      </w:r>
      <w:proofErr w:type="spellStart"/>
      <w:r w:rsidRPr="00DD4F06">
        <w:t>наявностi</w:t>
      </w:r>
      <w:proofErr w:type="spellEnd"/>
      <w:r w:rsidRPr="00DD4F06">
        <w:t>);</w:t>
      </w:r>
    </w:p>
    <w:p w:rsidR="0069191A" w:rsidRPr="00DD4F06" w:rsidRDefault="0069191A" w:rsidP="004C5691">
      <w:pPr>
        <w:ind w:firstLine="708"/>
        <w:jc w:val="both"/>
      </w:pPr>
      <w:r w:rsidRPr="00DD4F06">
        <w:t xml:space="preserve">4.3. </w:t>
      </w:r>
      <w:proofErr w:type="spellStart"/>
      <w:r w:rsidRPr="00DD4F06">
        <w:t>Вартiсть</w:t>
      </w:r>
      <w:proofErr w:type="spellEnd"/>
      <w:r w:rsidRPr="00DD4F06">
        <w:t xml:space="preserve"> послуг </w:t>
      </w:r>
      <w:proofErr w:type="spellStart"/>
      <w:r w:rsidRPr="00DD4F06">
        <w:t>нотарiуса</w:t>
      </w:r>
      <w:proofErr w:type="spellEnd"/>
      <w:r w:rsidRPr="00DD4F06">
        <w:t xml:space="preserve"> _____________грн. або __ % </w:t>
      </w:r>
      <w:proofErr w:type="spellStart"/>
      <w:r w:rsidRPr="00DD4F06">
        <w:t>вiд</w:t>
      </w:r>
      <w:proofErr w:type="spellEnd"/>
      <w:r w:rsidRPr="00DD4F06">
        <w:t xml:space="preserve"> суми кредиту (за </w:t>
      </w:r>
      <w:proofErr w:type="spellStart"/>
      <w:r w:rsidRPr="00DD4F06">
        <w:t>наявностi</w:t>
      </w:r>
      <w:proofErr w:type="spellEnd"/>
      <w:r w:rsidRPr="00DD4F06">
        <w:t>);</w:t>
      </w:r>
    </w:p>
    <w:p w:rsidR="0069191A" w:rsidRPr="00DD4F06" w:rsidRDefault="0069191A" w:rsidP="004C5691">
      <w:pPr>
        <w:ind w:firstLine="708"/>
        <w:jc w:val="both"/>
      </w:pPr>
      <w:r w:rsidRPr="00DD4F06">
        <w:t xml:space="preserve">4.4. </w:t>
      </w:r>
      <w:proofErr w:type="spellStart"/>
      <w:r w:rsidRPr="00DD4F06">
        <w:t>Вартiсть</w:t>
      </w:r>
      <w:proofErr w:type="spellEnd"/>
      <w:r w:rsidRPr="00DD4F06">
        <w:t xml:space="preserve"> послуг страховика _____________грн. або __ % </w:t>
      </w:r>
      <w:proofErr w:type="spellStart"/>
      <w:r w:rsidRPr="00DD4F06">
        <w:t>вiд</w:t>
      </w:r>
      <w:proofErr w:type="spellEnd"/>
      <w:r w:rsidRPr="00DD4F06">
        <w:t xml:space="preserve"> суми кредиту (за </w:t>
      </w:r>
      <w:proofErr w:type="spellStart"/>
      <w:r w:rsidRPr="00DD4F06">
        <w:t>наявностi</w:t>
      </w:r>
      <w:proofErr w:type="spellEnd"/>
      <w:r w:rsidRPr="00DD4F06">
        <w:t>);</w:t>
      </w:r>
    </w:p>
    <w:p w:rsidR="0069191A" w:rsidRPr="00DD4F06" w:rsidRDefault="0069191A" w:rsidP="004C5691">
      <w:pPr>
        <w:ind w:firstLine="708"/>
        <w:jc w:val="both"/>
      </w:pPr>
      <w:r w:rsidRPr="00DD4F06">
        <w:t xml:space="preserve">4.5. </w:t>
      </w:r>
      <w:proofErr w:type="spellStart"/>
      <w:r w:rsidRPr="00DD4F06">
        <w:t>Вартiсть</w:t>
      </w:r>
      <w:proofErr w:type="spellEnd"/>
      <w:r w:rsidRPr="00DD4F06">
        <w:t xml:space="preserve"> послуг оцінювача _____________грн. або __ % </w:t>
      </w:r>
      <w:proofErr w:type="spellStart"/>
      <w:r w:rsidRPr="00DD4F06">
        <w:t>вiд</w:t>
      </w:r>
      <w:proofErr w:type="spellEnd"/>
      <w:r w:rsidRPr="00DD4F06">
        <w:t xml:space="preserve"> суми кредиту (за </w:t>
      </w:r>
      <w:proofErr w:type="spellStart"/>
      <w:r w:rsidRPr="00DD4F06">
        <w:t>наявностi</w:t>
      </w:r>
      <w:proofErr w:type="spellEnd"/>
      <w:r w:rsidRPr="00DD4F06">
        <w:t>);</w:t>
      </w:r>
    </w:p>
    <w:p w:rsidR="0069191A" w:rsidRPr="00DD4F06" w:rsidRDefault="0069191A" w:rsidP="004C5691">
      <w:pPr>
        <w:ind w:firstLine="708"/>
        <w:jc w:val="both"/>
      </w:pPr>
      <w:r w:rsidRPr="00DD4F06">
        <w:t xml:space="preserve">4.6. </w:t>
      </w:r>
      <w:proofErr w:type="spellStart"/>
      <w:r w:rsidRPr="00DD4F06">
        <w:t>Вартiсть</w:t>
      </w:r>
      <w:proofErr w:type="spellEnd"/>
      <w:r w:rsidRPr="00DD4F06">
        <w:t xml:space="preserve"> послуг/платежів __________________________(</w:t>
      </w:r>
      <w:r w:rsidRPr="00DD4F06">
        <w:rPr>
          <w:i/>
        </w:rPr>
        <w:t xml:space="preserve">вказати </w:t>
      </w:r>
      <w:proofErr w:type="spellStart"/>
      <w:r w:rsidRPr="00DD4F06">
        <w:rPr>
          <w:i/>
        </w:rPr>
        <w:t>iншi</w:t>
      </w:r>
      <w:proofErr w:type="spellEnd"/>
      <w:r w:rsidRPr="00DD4F06">
        <w:rPr>
          <w:i/>
        </w:rPr>
        <w:t xml:space="preserve"> послуги/платежі, </w:t>
      </w:r>
      <w:proofErr w:type="spellStart"/>
      <w:r w:rsidRPr="00DD4F06">
        <w:rPr>
          <w:i/>
        </w:rPr>
        <w:t>якi</w:t>
      </w:r>
      <w:proofErr w:type="spellEnd"/>
      <w:r w:rsidRPr="00DD4F06">
        <w:rPr>
          <w:i/>
        </w:rPr>
        <w:t xml:space="preserve"> оплачує Позичальник при </w:t>
      </w:r>
      <w:proofErr w:type="spellStart"/>
      <w:r w:rsidRPr="00DD4F06">
        <w:rPr>
          <w:i/>
        </w:rPr>
        <w:t>отриманнi</w:t>
      </w:r>
      <w:proofErr w:type="spellEnd"/>
      <w:r w:rsidRPr="00DD4F06">
        <w:rPr>
          <w:i/>
        </w:rPr>
        <w:t xml:space="preserve"> кредиту)</w:t>
      </w:r>
      <w:r w:rsidRPr="00DD4F06">
        <w:t xml:space="preserve"> _________________ грн. або ______ % </w:t>
      </w:r>
      <w:proofErr w:type="spellStart"/>
      <w:r w:rsidRPr="00DD4F06">
        <w:t>вiд</w:t>
      </w:r>
      <w:proofErr w:type="spellEnd"/>
      <w:r w:rsidRPr="00DD4F06">
        <w:t xml:space="preserve"> суми кредиту.</w:t>
      </w:r>
    </w:p>
    <w:p w:rsidR="0069191A" w:rsidRPr="00DD4F06" w:rsidRDefault="0069191A" w:rsidP="0069191A">
      <w:pPr>
        <w:ind w:firstLine="708"/>
        <w:jc w:val="both"/>
      </w:pPr>
      <w:r w:rsidRPr="00DD4F06">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rsidR="0069191A" w:rsidRPr="00DD4F06" w:rsidRDefault="0069191A" w:rsidP="0069191A">
      <w:pPr>
        <w:ind w:firstLine="708"/>
        <w:jc w:val="both"/>
      </w:pPr>
      <w:r w:rsidRPr="00DD4F06">
        <w:t xml:space="preserve">5. Цей </w:t>
      </w:r>
      <w:proofErr w:type="spellStart"/>
      <w:r w:rsidRPr="00DD4F06">
        <w:t>Графiк</w:t>
      </w:r>
      <w:proofErr w:type="spellEnd"/>
      <w:r w:rsidRPr="00DD4F06">
        <w:t xml:space="preserve"> укладений у двох </w:t>
      </w:r>
      <w:proofErr w:type="spellStart"/>
      <w:r w:rsidRPr="00DD4F06">
        <w:t>оригiнальних</w:t>
      </w:r>
      <w:proofErr w:type="spellEnd"/>
      <w:r w:rsidRPr="00DD4F06">
        <w:t xml:space="preserve"> </w:t>
      </w:r>
      <w:proofErr w:type="spellStart"/>
      <w:r w:rsidRPr="00DD4F06">
        <w:t>примiрниках</w:t>
      </w:r>
      <w:proofErr w:type="spellEnd"/>
      <w:r w:rsidRPr="00DD4F06">
        <w:t xml:space="preserve"> по одному для кожної </w:t>
      </w:r>
      <w:proofErr w:type="spellStart"/>
      <w:r w:rsidRPr="00DD4F06">
        <w:t>iз</w:t>
      </w:r>
      <w:proofErr w:type="spellEnd"/>
      <w:r w:rsidRPr="00DD4F06">
        <w:t xml:space="preserve"> </w:t>
      </w:r>
      <w:proofErr w:type="spellStart"/>
      <w:r w:rsidRPr="00DD4F06">
        <w:t>Сторiн</w:t>
      </w:r>
      <w:proofErr w:type="spellEnd"/>
      <w:r w:rsidRPr="00DD4F06">
        <w:t xml:space="preserve"> та є </w:t>
      </w:r>
      <w:proofErr w:type="spellStart"/>
      <w:r w:rsidRPr="00DD4F06">
        <w:t>невiд'ємною</w:t>
      </w:r>
      <w:proofErr w:type="spellEnd"/>
      <w:r w:rsidRPr="00DD4F06">
        <w:t xml:space="preserve"> частиною  кредитного договору №______ від «___»_______201___р.</w:t>
      </w:r>
    </w:p>
    <w:p w:rsidR="0069191A" w:rsidRPr="00DD4F06" w:rsidRDefault="0069191A" w:rsidP="0069191A">
      <w:pPr>
        <w:pStyle w:val="af1"/>
        <w:ind w:firstLine="708"/>
        <w:jc w:val="center"/>
        <w:rPr>
          <w:rFonts w:ascii="Times New Roman" w:hAnsi="Times New Roman" w:cs="Times New Roman"/>
          <w:b/>
          <w:sz w:val="24"/>
          <w:szCs w:val="24"/>
        </w:rPr>
      </w:pPr>
      <w:proofErr w:type="spellStart"/>
      <w:r w:rsidRPr="00DD4F06">
        <w:rPr>
          <w:rFonts w:ascii="Times New Roman" w:hAnsi="Times New Roman" w:cs="Times New Roman"/>
          <w:b/>
          <w:sz w:val="24"/>
          <w:szCs w:val="24"/>
        </w:rPr>
        <w:t>Пiдписи</w:t>
      </w:r>
      <w:proofErr w:type="spellEnd"/>
      <w:r w:rsidRPr="00DD4F06">
        <w:rPr>
          <w:rFonts w:ascii="Times New Roman" w:hAnsi="Times New Roman" w:cs="Times New Roman"/>
          <w:b/>
          <w:sz w:val="24"/>
          <w:szCs w:val="24"/>
        </w:rPr>
        <w:t xml:space="preserve"> </w:t>
      </w:r>
      <w:proofErr w:type="spellStart"/>
      <w:r w:rsidRPr="00DD4F06">
        <w:rPr>
          <w:rFonts w:ascii="Times New Roman" w:hAnsi="Times New Roman" w:cs="Times New Roman"/>
          <w:b/>
          <w:sz w:val="24"/>
          <w:szCs w:val="24"/>
        </w:rPr>
        <w:t>сторiн</w:t>
      </w:r>
      <w:proofErr w:type="spellEnd"/>
    </w:p>
    <w:p w:rsidR="0069191A" w:rsidRPr="00DD4F06" w:rsidRDefault="0069191A" w:rsidP="0069191A">
      <w:pPr>
        <w:pStyle w:val="af1"/>
        <w:ind w:left="900" w:hanging="1800"/>
        <w:rPr>
          <w:rFonts w:ascii="Times New Roman" w:hAnsi="Times New Roman" w:cs="Times New Roman"/>
          <w:sz w:val="24"/>
          <w:szCs w:val="24"/>
        </w:rPr>
      </w:pPr>
    </w:p>
    <w:p w:rsidR="0069191A" w:rsidRPr="00DD4F06" w:rsidRDefault="0069191A" w:rsidP="0069191A">
      <w:pPr>
        <w:pStyle w:val="af1"/>
        <w:jc w:val="center"/>
        <w:rPr>
          <w:rFonts w:ascii="Times New Roman" w:hAnsi="Times New Roman" w:cs="Times New Roman"/>
          <w:b/>
          <w:sz w:val="24"/>
          <w:szCs w:val="24"/>
        </w:rPr>
      </w:pPr>
      <w:proofErr w:type="spellStart"/>
      <w:r w:rsidRPr="00DD4F06">
        <w:rPr>
          <w:rFonts w:ascii="Times New Roman" w:hAnsi="Times New Roman" w:cs="Times New Roman"/>
          <w:b/>
          <w:sz w:val="24"/>
          <w:szCs w:val="24"/>
        </w:rPr>
        <w:t>Кредитодавець</w:t>
      </w:r>
      <w:proofErr w:type="spellEnd"/>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t>Позичальник</w:t>
      </w:r>
    </w:p>
    <w:p w:rsidR="0069191A" w:rsidRPr="00DD4F06" w:rsidRDefault="0069191A" w:rsidP="0069191A">
      <w:pPr>
        <w:pStyle w:val="af1"/>
        <w:ind w:firstLine="708"/>
        <w:rPr>
          <w:rFonts w:ascii="Times New Roman" w:hAnsi="Times New Roman" w:cs="Times New Roman"/>
          <w:b/>
          <w:sz w:val="24"/>
          <w:szCs w:val="24"/>
        </w:rPr>
      </w:pPr>
      <w:r w:rsidRPr="00DD4F06">
        <w:rPr>
          <w:rFonts w:ascii="Times New Roman" w:hAnsi="Times New Roman" w:cs="Times New Roman"/>
          <w:b/>
          <w:sz w:val="24"/>
          <w:szCs w:val="24"/>
        </w:rPr>
        <w:t>Кредитна спілка «ЗАРАЗ</w:t>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r>
      <w:r w:rsidRPr="00DD4F06">
        <w:rPr>
          <w:rFonts w:ascii="Times New Roman" w:hAnsi="Times New Roman" w:cs="Times New Roman"/>
          <w:b/>
          <w:sz w:val="24"/>
          <w:szCs w:val="24"/>
        </w:rPr>
        <w:tab/>
        <w:t>ПІБ</w:t>
      </w:r>
    </w:p>
    <w:p w:rsidR="0069191A" w:rsidRPr="00DD4F06" w:rsidRDefault="0069191A" w:rsidP="0069191A">
      <w:pPr>
        <w:pStyle w:val="af1"/>
        <w:jc w:val="center"/>
        <w:rPr>
          <w:rFonts w:ascii="Times New Roman" w:hAnsi="Times New Roman" w:cs="Times New Roman"/>
          <w:sz w:val="24"/>
          <w:szCs w:val="24"/>
        </w:rPr>
      </w:pPr>
      <w:r w:rsidRPr="00DD4F06">
        <w:rPr>
          <w:rFonts w:ascii="Times New Roman" w:hAnsi="Times New Roman" w:cs="Times New Roman"/>
          <w:sz w:val="24"/>
          <w:szCs w:val="24"/>
        </w:rPr>
        <w:t xml:space="preserve">         _______________/ПІБ/                                            ___________________/ПІБ/</w:t>
      </w:r>
    </w:p>
    <w:p w:rsidR="0069191A" w:rsidRPr="00DD4F06" w:rsidRDefault="0069191A" w:rsidP="0069191A">
      <w:pPr>
        <w:pStyle w:val="af1"/>
        <w:jc w:val="center"/>
        <w:rPr>
          <w:sz w:val="24"/>
          <w:szCs w:val="24"/>
        </w:rPr>
      </w:pPr>
      <w:r w:rsidRPr="00DD4F06">
        <w:rPr>
          <w:rFonts w:ascii="Times New Roman" w:hAnsi="Times New Roman" w:cs="Times New Roman"/>
          <w:sz w:val="24"/>
          <w:szCs w:val="24"/>
        </w:rPr>
        <w:t>(</w:t>
      </w:r>
      <w:proofErr w:type="spellStart"/>
      <w:r w:rsidRPr="00DD4F06">
        <w:rPr>
          <w:rFonts w:ascii="Times New Roman" w:hAnsi="Times New Roman" w:cs="Times New Roman"/>
          <w:sz w:val="24"/>
          <w:szCs w:val="24"/>
        </w:rPr>
        <w:t>пiдпис</w:t>
      </w:r>
      <w:proofErr w:type="spellEnd"/>
      <w:r w:rsidRPr="00DD4F06">
        <w:rPr>
          <w:rFonts w:ascii="Times New Roman" w:hAnsi="Times New Roman" w:cs="Times New Roman"/>
          <w:sz w:val="24"/>
          <w:szCs w:val="24"/>
        </w:rPr>
        <w:t>)                                                                             (</w:t>
      </w:r>
      <w:proofErr w:type="spellStart"/>
      <w:r w:rsidRPr="00DD4F06">
        <w:rPr>
          <w:rFonts w:ascii="Times New Roman" w:hAnsi="Times New Roman" w:cs="Times New Roman"/>
          <w:sz w:val="24"/>
          <w:szCs w:val="24"/>
        </w:rPr>
        <w:t>пiдпис</w:t>
      </w:r>
      <w:proofErr w:type="spellEnd"/>
      <w:r w:rsidRPr="00DD4F06">
        <w:rPr>
          <w:rFonts w:ascii="Times New Roman" w:hAnsi="Times New Roman" w:cs="Times New Roman"/>
          <w:sz w:val="24"/>
          <w:szCs w:val="24"/>
        </w:rPr>
        <w:t>)</w:t>
      </w:r>
      <w:r w:rsidRPr="00DD4F06">
        <w:rPr>
          <w:sz w:val="24"/>
          <w:szCs w:val="24"/>
        </w:rPr>
        <w:t xml:space="preserve"> </w:t>
      </w:r>
    </w:p>
    <w:p w:rsidR="0069191A" w:rsidRPr="00DD4F06" w:rsidRDefault="0069191A" w:rsidP="0069191A">
      <w:pPr>
        <w:rPr>
          <w:rFonts w:eastAsia="Tahoma" w:cs="Tahoma"/>
          <w:bCs/>
          <w:color w:val="000000"/>
        </w:rPr>
      </w:pPr>
      <w:r w:rsidRPr="00DD4F06">
        <w:rPr>
          <w:rFonts w:eastAsia="Tahoma" w:cs="Tahoma"/>
          <w:bCs/>
          <w:color w:val="000000"/>
        </w:rPr>
        <w:t xml:space="preserve">Графік розрахунків отримав “____”_____________ 20___ р.    </w:t>
      </w:r>
    </w:p>
    <w:p w:rsidR="0069191A" w:rsidRPr="00DD4F06" w:rsidRDefault="0069191A" w:rsidP="0069191A">
      <w:pPr>
        <w:tabs>
          <w:tab w:val="left" w:pos="6379"/>
        </w:tabs>
        <w:ind w:firstLine="851"/>
        <w:jc w:val="both"/>
        <w:rPr>
          <w:rFonts w:eastAsia="Tahoma"/>
          <w:szCs w:val="20"/>
        </w:rPr>
      </w:pPr>
      <w:r w:rsidRPr="00DD4F06">
        <w:rPr>
          <w:rFonts w:eastAsia="Tahoma"/>
          <w:szCs w:val="20"/>
        </w:rPr>
        <w:t>____________/ ____________________/</w:t>
      </w:r>
    </w:p>
    <w:p w:rsidR="001711BA" w:rsidRPr="00DD4F06" w:rsidRDefault="0069191A" w:rsidP="004C5691">
      <w:pPr>
        <w:tabs>
          <w:tab w:val="left" w:pos="6379"/>
        </w:tabs>
        <w:ind w:firstLine="851"/>
        <w:jc w:val="both"/>
      </w:pPr>
      <w:r w:rsidRPr="00DD4F06">
        <w:rPr>
          <w:rFonts w:eastAsia="Tahoma"/>
          <w:szCs w:val="20"/>
          <w:vertAlign w:val="superscript"/>
        </w:rPr>
        <w:t>(підпис)                                                   (ПІБ)</w:t>
      </w:r>
    </w:p>
    <w:sectPr w:rsidR="001711BA" w:rsidRPr="00DD4F06" w:rsidSect="00CD0FE9">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F20" w:rsidRDefault="00237F20" w:rsidP="00902DA6">
      <w:r>
        <w:separator/>
      </w:r>
    </w:p>
  </w:endnote>
  <w:endnote w:type="continuationSeparator" w:id="0">
    <w:p w:rsidR="00237F20" w:rsidRDefault="00237F20" w:rsidP="00902DA6">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C13BB2" w:rsidP="00CD0FE9">
    <w:pPr>
      <w:pStyle w:val="a9"/>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end"/>
    </w:r>
  </w:p>
  <w:p w:rsidR="00CD0FE9" w:rsidRDefault="00CD0FE9" w:rsidP="00CD0FE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C13BB2" w:rsidP="00CD0FE9">
    <w:pPr>
      <w:pStyle w:val="a9"/>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separate"/>
    </w:r>
    <w:r w:rsidR="00483ACB">
      <w:rPr>
        <w:rStyle w:val="a3"/>
        <w:noProof/>
      </w:rPr>
      <w:t>11</w:t>
    </w:r>
    <w:r>
      <w:rPr>
        <w:rStyle w:val="a3"/>
      </w:rPr>
      <w:fldChar w:fldCharType="end"/>
    </w:r>
  </w:p>
  <w:p w:rsidR="00CD0FE9" w:rsidRPr="00474E8F" w:rsidRDefault="00CD0FE9" w:rsidP="003B3339">
    <w:pPr>
      <w:pStyle w:val="a9"/>
      <w:ind w:left="720" w:right="360"/>
      <w:rPr>
        <w:rFonts w:ascii="Monotype Corsiva" w:hAnsi="Monotype Corsiv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998406"/>
      <w:docPartObj>
        <w:docPartGallery w:val="Page Numbers (Bottom of Page)"/>
        <w:docPartUnique/>
      </w:docPartObj>
    </w:sdtPr>
    <w:sdtContent>
      <w:p w:rsidR="0075035A" w:rsidRDefault="00C13BB2">
        <w:pPr>
          <w:pStyle w:val="a9"/>
          <w:jc w:val="center"/>
        </w:pPr>
        <w:fldSimple w:instr=" PAGE   \* MERGEFORMAT ">
          <w:r w:rsidR="00483ACB">
            <w:rPr>
              <w:noProof/>
            </w:rPr>
            <w:t>1</w:t>
          </w:r>
        </w:fldSimple>
      </w:p>
    </w:sdtContent>
  </w:sdt>
  <w:p w:rsidR="00CD0FE9" w:rsidRDefault="00CD0FE9" w:rsidP="00066BA5">
    <w:pPr>
      <w:pStyle w:val="a9"/>
      <w:ind w:left="720"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F20" w:rsidRDefault="00237F20" w:rsidP="00902DA6">
      <w:r>
        <w:separator/>
      </w:r>
    </w:p>
  </w:footnote>
  <w:footnote w:type="continuationSeparator" w:id="0">
    <w:p w:rsidR="00237F20" w:rsidRDefault="00237F20" w:rsidP="00902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02DA6"/>
    <w:rsid w:val="000148B0"/>
    <w:rsid w:val="0003655D"/>
    <w:rsid w:val="0004384E"/>
    <w:rsid w:val="00050780"/>
    <w:rsid w:val="00052174"/>
    <w:rsid w:val="0006694B"/>
    <w:rsid w:val="00066BA5"/>
    <w:rsid w:val="00067C6D"/>
    <w:rsid w:val="00075043"/>
    <w:rsid w:val="000C0CAC"/>
    <w:rsid w:val="000D28FA"/>
    <w:rsid w:val="000E52F8"/>
    <w:rsid w:val="00137B45"/>
    <w:rsid w:val="0016644B"/>
    <w:rsid w:val="001711BA"/>
    <w:rsid w:val="00174950"/>
    <w:rsid w:val="0017657D"/>
    <w:rsid w:val="001A127D"/>
    <w:rsid w:val="001C7112"/>
    <w:rsid w:val="002000BF"/>
    <w:rsid w:val="002114D5"/>
    <w:rsid w:val="002138D5"/>
    <w:rsid w:val="002326D2"/>
    <w:rsid w:val="00237F20"/>
    <w:rsid w:val="00240FFE"/>
    <w:rsid w:val="00243DD6"/>
    <w:rsid w:val="002564D2"/>
    <w:rsid w:val="00261522"/>
    <w:rsid w:val="002920D6"/>
    <w:rsid w:val="002B2701"/>
    <w:rsid w:val="002D15F9"/>
    <w:rsid w:val="0035442A"/>
    <w:rsid w:val="003A0DF2"/>
    <w:rsid w:val="003A4846"/>
    <w:rsid w:val="003B3339"/>
    <w:rsid w:val="003C4445"/>
    <w:rsid w:val="003C77AD"/>
    <w:rsid w:val="003D5FE1"/>
    <w:rsid w:val="003D6EF2"/>
    <w:rsid w:val="003F660A"/>
    <w:rsid w:val="004342D0"/>
    <w:rsid w:val="0043781D"/>
    <w:rsid w:val="00471D93"/>
    <w:rsid w:val="004738F0"/>
    <w:rsid w:val="00474E8F"/>
    <w:rsid w:val="004755FC"/>
    <w:rsid w:val="00483ACB"/>
    <w:rsid w:val="004A6970"/>
    <w:rsid w:val="004C1F9A"/>
    <w:rsid w:val="004C5691"/>
    <w:rsid w:val="004C5FC2"/>
    <w:rsid w:val="004D4A6E"/>
    <w:rsid w:val="00502839"/>
    <w:rsid w:val="00537854"/>
    <w:rsid w:val="0059785F"/>
    <w:rsid w:val="005A43D3"/>
    <w:rsid w:val="005C0610"/>
    <w:rsid w:val="005C7D54"/>
    <w:rsid w:val="005E1574"/>
    <w:rsid w:val="005E493E"/>
    <w:rsid w:val="005E6B98"/>
    <w:rsid w:val="0060435B"/>
    <w:rsid w:val="006077B8"/>
    <w:rsid w:val="00631B8A"/>
    <w:rsid w:val="00643FD7"/>
    <w:rsid w:val="00645B2D"/>
    <w:rsid w:val="00646D18"/>
    <w:rsid w:val="00647A12"/>
    <w:rsid w:val="006638E3"/>
    <w:rsid w:val="00664258"/>
    <w:rsid w:val="006829A4"/>
    <w:rsid w:val="0069191A"/>
    <w:rsid w:val="006922A9"/>
    <w:rsid w:val="006A1CE8"/>
    <w:rsid w:val="006B2288"/>
    <w:rsid w:val="006C72A5"/>
    <w:rsid w:val="006D0F34"/>
    <w:rsid w:val="006E2A32"/>
    <w:rsid w:val="006E3061"/>
    <w:rsid w:val="007414B7"/>
    <w:rsid w:val="007455CE"/>
    <w:rsid w:val="0075035A"/>
    <w:rsid w:val="007B42AF"/>
    <w:rsid w:val="007B4A18"/>
    <w:rsid w:val="00803D3F"/>
    <w:rsid w:val="00821215"/>
    <w:rsid w:val="00830105"/>
    <w:rsid w:val="00843BD0"/>
    <w:rsid w:val="008463B5"/>
    <w:rsid w:val="008860C3"/>
    <w:rsid w:val="008878AC"/>
    <w:rsid w:val="00890A86"/>
    <w:rsid w:val="008A1053"/>
    <w:rsid w:val="008B47FE"/>
    <w:rsid w:val="008B5A64"/>
    <w:rsid w:val="008E3C71"/>
    <w:rsid w:val="008F3CA9"/>
    <w:rsid w:val="008F511C"/>
    <w:rsid w:val="00902DA6"/>
    <w:rsid w:val="00930A20"/>
    <w:rsid w:val="00942DA3"/>
    <w:rsid w:val="009548D1"/>
    <w:rsid w:val="009978F7"/>
    <w:rsid w:val="009C73DB"/>
    <w:rsid w:val="009D4730"/>
    <w:rsid w:val="009E08D5"/>
    <w:rsid w:val="00A5665B"/>
    <w:rsid w:val="00A671E4"/>
    <w:rsid w:val="00A672B5"/>
    <w:rsid w:val="00A71E02"/>
    <w:rsid w:val="00AC10F5"/>
    <w:rsid w:val="00AD06A1"/>
    <w:rsid w:val="00AD2DA9"/>
    <w:rsid w:val="00B072AF"/>
    <w:rsid w:val="00B10DF6"/>
    <w:rsid w:val="00B14F10"/>
    <w:rsid w:val="00B2337B"/>
    <w:rsid w:val="00B23F25"/>
    <w:rsid w:val="00B26053"/>
    <w:rsid w:val="00B268D7"/>
    <w:rsid w:val="00B32F70"/>
    <w:rsid w:val="00B551FE"/>
    <w:rsid w:val="00B747B5"/>
    <w:rsid w:val="00B7675C"/>
    <w:rsid w:val="00B938EA"/>
    <w:rsid w:val="00BB4FE7"/>
    <w:rsid w:val="00BC509F"/>
    <w:rsid w:val="00BC55C8"/>
    <w:rsid w:val="00BD1A4E"/>
    <w:rsid w:val="00BD5583"/>
    <w:rsid w:val="00BE50EC"/>
    <w:rsid w:val="00BE6142"/>
    <w:rsid w:val="00BF15F9"/>
    <w:rsid w:val="00C13BB2"/>
    <w:rsid w:val="00C37CCE"/>
    <w:rsid w:val="00C91DFF"/>
    <w:rsid w:val="00C92734"/>
    <w:rsid w:val="00CA33AB"/>
    <w:rsid w:val="00CA4F81"/>
    <w:rsid w:val="00CB2F3E"/>
    <w:rsid w:val="00CC0FA6"/>
    <w:rsid w:val="00CC4140"/>
    <w:rsid w:val="00CD0FE9"/>
    <w:rsid w:val="00CE4DA7"/>
    <w:rsid w:val="00CF3835"/>
    <w:rsid w:val="00CF70FB"/>
    <w:rsid w:val="00D15B04"/>
    <w:rsid w:val="00D602DB"/>
    <w:rsid w:val="00D60F59"/>
    <w:rsid w:val="00D651A4"/>
    <w:rsid w:val="00D72565"/>
    <w:rsid w:val="00D82C1A"/>
    <w:rsid w:val="00D91305"/>
    <w:rsid w:val="00DA05DD"/>
    <w:rsid w:val="00DC26A0"/>
    <w:rsid w:val="00DC312A"/>
    <w:rsid w:val="00DC6C96"/>
    <w:rsid w:val="00DD4F06"/>
    <w:rsid w:val="00E04637"/>
    <w:rsid w:val="00E103E7"/>
    <w:rsid w:val="00E1358D"/>
    <w:rsid w:val="00E17687"/>
    <w:rsid w:val="00E347D2"/>
    <w:rsid w:val="00E40B1A"/>
    <w:rsid w:val="00E45C04"/>
    <w:rsid w:val="00E56659"/>
    <w:rsid w:val="00E6515B"/>
    <w:rsid w:val="00E663AB"/>
    <w:rsid w:val="00E77DFF"/>
    <w:rsid w:val="00E87DE5"/>
    <w:rsid w:val="00EA1C35"/>
    <w:rsid w:val="00F05E66"/>
    <w:rsid w:val="00F17B20"/>
    <w:rsid w:val="00F236C9"/>
    <w:rsid w:val="00F26CE1"/>
    <w:rsid w:val="00F60385"/>
    <w:rsid w:val="00F64E6C"/>
    <w:rsid w:val="00F80169"/>
    <w:rsid w:val="00FE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hadow/>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hadow/>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a4">
    <w:name w:val="Заголовок"/>
    <w:basedOn w:val="a"/>
    <w:next w:val="a5"/>
    <w:rsid w:val="00902DA6"/>
    <w:pPr>
      <w:keepNext/>
      <w:spacing w:before="240" w:after="120"/>
    </w:pPr>
    <w:rPr>
      <w:rFonts w:ascii="Arial" w:eastAsia="Lucida Sans Unicode" w:hAnsi="Arial" w:cs="Tahoma"/>
      <w:sz w:val="28"/>
      <w:szCs w:val="28"/>
    </w:rPr>
  </w:style>
  <w:style w:type="paragraph" w:styleId="a5">
    <w:name w:val="Body Text"/>
    <w:basedOn w:val="a"/>
    <w:link w:val="a6"/>
    <w:rsid w:val="00902DA6"/>
    <w:pPr>
      <w:spacing w:after="120"/>
    </w:pPr>
  </w:style>
  <w:style w:type="character" w:customStyle="1" w:styleId="a6">
    <w:name w:val="Основной текст Знак"/>
    <w:basedOn w:val="a0"/>
    <w:link w:val="a5"/>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5"/>
    <w:rsid w:val="00902DA6"/>
    <w:pPr>
      <w:keepNext/>
      <w:spacing w:before="240" w:after="120"/>
    </w:pPr>
    <w:rPr>
      <w:rFonts w:ascii="Arial" w:eastAsia="Lucida Sans Unicode" w:hAnsi="Arial" w:cs="Tahoma"/>
      <w:sz w:val="28"/>
      <w:szCs w:val="28"/>
    </w:rPr>
  </w:style>
  <w:style w:type="paragraph" w:styleId="a7">
    <w:name w:val="Body Text Indent"/>
    <w:basedOn w:val="a"/>
    <w:link w:val="a8"/>
    <w:rsid w:val="00902DA6"/>
    <w:pPr>
      <w:overflowPunct w:val="0"/>
      <w:autoSpaceDE w:val="0"/>
      <w:ind w:firstLine="567"/>
      <w:jc w:val="both"/>
      <w:textAlignment w:val="baseline"/>
    </w:pPr>
    <w:rPr>
      <w:rFonts w:ascii="Times New Roman CYR" w:hAnsi="Times New Roman CYR"/>
      <w:szCs w:val="20"/>
    </w:rPr>
  </w:style>
  <w:style w:type="character" w:customStyle="1" w:styleId="a8">
    <w:name w:val="Основной текст с отступом Знак"/>
    <w:basedOn w:val="a0"/>
    <w:link w:val="a7"/>
    <w:rsid w:val="00902DA6"/>
    <w:rPr>
      <w:rFonts w:ascii="Times New Roman CYR" w:eastAsia="Times New Roman" w:hAnsi="Times New Roman CYR" w:cs="Times New Roman"/>
      <w:sz w:val="24"/>
      <w:szCs w:val="20"/>
      <w:lang w:val="uk-UA" w:eastAsia="ar-SA"/>
    </w:rPr>
  </w:style>
  <w:style w:type="paragraph" w:styleId="a9">
    <w:name w:val="footer"/>
    <w:basedOn w:val="a"/>
    <w:link w:val="aa"/>
    <w:uiPriority w:val="99"/>
    <w:rsid w:val="00902DA6"/>
    <w:pPr>
      <w:tabs>
        <w:tab w:val="center" w:pos="4677"/>
        <w:tab w:val="right" w:pos="9355"/>
      </w:tabs>
    </w:pPr>
  </w:style>
  <w:style w:type="character" w:customStyle="1" w:styleId="aa">
    <w:name w:val="Нижний колонтитул Знак"/>
    <w:basedOn w:val="a0"/>
    <w:link w:val="a9"/>
    <w:uiPriority w:val="99"/>
    <w:rsid w:val="00902DA6"/>
    <w:rPr>
      <w:rFonts w:ascii="Times New Roman" w:eastAsia="Times New Roman" w:hAnsi="Times New Roman" w:cs="Times New Roman"/>
      <w:sz w:val="24"/>
      <w:szCs w:val="24"/>
      <w:lang w:val="uk-UA" w:eastAsia="ar-SA"/>
    </w:rPr>
  </w:style>
  <w:style w:type="paragraph" w:styleId="ab">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c">
    <w:name w:val="Title"/>
    <w:basedOn w:val="a"/>
    <w:link w:val="ad"/>
    <w:qFormat/>
    <w:rsid w:val="00902DA6"/>
    <w:pPr>
      <w:suppressAutoHyphens w:val="0"/>
      <w:jc w:val="center"/>
    </w:pPr>
    <w:rPr>
      <w:b/>
      <w:bCs/>
      <w:lang w:eastAsia="ru-RU"/>
    </w:rPr>
  </w:style>
  <w:style w:type="character" w:customStyle="1" w:styleId="ad">
    <w:name w:val="Название Знак"/>
    <w:basedOn w:val="a0"/>
    <w:link w:val="ac"/>
    <w:rsid w:val="00902DA6"/>
    <w:rPr>
      <w:rFonts w:ascii="Times New Roman" w:eastAsia="Times New Roman" w:hAnsi="Times New Roman" w:cs="Times New Roman"/>
      <w:b/>
      <w:bCs/>
      <w:sz w:val="24"/>
      <w:szCs w:val="24"/>
      <w:lang w:val="uk-UA" w:eastAsia="ru-RU"/>
    </w:rPr>
  </w:style>
  <w:style w:type="character" w:customStyle="1" w:styleId="ae">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1">
    <w:name w:val="Текст1"/>
    <w:basedOn w:val="a"/>
    <w:rsid w:val="00902DA6"/>
    <w:rPr>
      <w:rFonts w:ascii="Courier New" w:hAnsi="Courier New" w:cs="Courier New"/>
      <w:sz w:val="20"/>
      <w:szCs w:val="20"/>
    </w:rPr>
  </w:style>
  <w:style w:type="paragraph" w:styleId="af">
    <w:name w:val="footnote text"/>
    <w:basedOn w:val="a"/>
    <w:link w:val="af0"/>
    <w:rsid w:val="00902DA6"/>
    <w:rPr>
      <w:sz w:val="20"/>
      <w:szCs w:val="20"/>
    </w:rPr>
  </w:style>
  <w:style w:type="character" w:customStyle="1" w:styleId="af0">
    <w:name w:val="Текст сноски Знак"/>
    <w:basedOn w:val="a0"/>
    <w:link w:val="af"/>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ой текст 3 Знак"/>
    <w:basedOn w:val="a0"/>
    <w:link w:val="3"/>
    <w:rsid w:val="00902DA6"/>
    <w:rPr>
      <w:rFonts w:ascii="Times New Roman" w:eastAsia="Times New Roman" w:hAnsi="Times New Roman" w:cs="Times New Roman"/>
      <w:sz w:val="16"/>
      <w:szCs w:val="16"/>
      <w:lang w:val="uk-UA" w:eastAsia="ar-SA"/>
    </w:rPr>
  </w:style>
  <w:style w:type="paragraph" w:styleId="af1">
    <w:name w:val="Plain Text"/>
    <w:basedOn w:val="a"/>
    <w:link w:val="af2"/>
    <w:rsid w:val="00902DA6"/>
    <w:pPr>
      <w:suppressAutoHyphens w:val="0"/>
    </w:pPr>
    <w:rPr>
      <w:rFonts w:ascii="Courier New" w:hAnsi="Courier New" w:cs="Courier New"/>
      <w:sz w:val="20"/>
      <w:szCs w:val="20"/>
      <w:lang w:eastAsia="en-US"/>
    </w:rPr>
  </w:style>
  <w:style w:type="character" w:customStyle="1" w:styleId="af2">
    <w:name w:val="Текст Знак"/>
    <w:basedOn w:val="a0"/>
    <w:link w:val="af1"/>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2">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3">
    <w:name w:val="header"/>
    <w:basedOn w:val="a"/>
    <w:link w:val="af4"/>
    <w:uiPriority w:val="99"/>
    <w:semiHidden/>
    <w:unhideWhenUsed/>
    <w:rsid w:val="00474E8F"/>
    <w:pPr>
      <w:tabs>
        <w:tab w:val="center" w:pos="4677"/>
        <w:tab w:val="right" w:pos="9355"/>
      </w:tabs>
    </w:pPr>
  </w:style>
  <w:style w:type="character" w:customStyle="1" w:styleId="af4">
    <w:name w:val="Верхний колонтитул Знак"/>
    <w:basedOn w:val="a0"/>
    <w:link w:val="af3"/>
    <w:uiPriority w:val="99"/>
    <w:semiHidden/>
    <w:rsid w:val="00474E8F"/>
    <w:rPr>
      <w:rFonts w:ascii="Times New Roman" w:eastAsia="Times New Roman" w:hAnsi="Times New Roman" w:cs="Times New Roman"/>
      <w:sz w:val="24"/>
      <w:szCs w:val="24"/>
      <w:lang w:val="uk-UA" w:eastAsia="ar-SA"/>
    </w:rPr>
  </w:style>
  <w:style w:type="paragraph" w:styleId="af5">
    <w:name w:val="Balloon Text"/>
    <w:basedOn w:val="a"/>
    <w:link w:val="af6"/>
    <w:uiPriority w:val="99"/>
    <w:semiHidden/>
    <w:unhideWhenUsed/>
    <w:rsid w:val="00474E8F"/>
    <w:rPr>
      <w:rFonts w:ascii="Tahoma" w:hAnsi="Tahoma" w:cs="Tahoma"/>
      <w:sz w:val="16"/>
      <w:szCs w:val="16"/>
    </w:rPr>
  </w:style>
  <w:style w:type="character" w:customStyle="1" w:styleId="af6">
    <w:name w:val="Текст выноски Знак"/>
    <w:basedOn w:val="a0"/>
    <w:link w:val="af5"/>
    <w:uiPriority w:val="99"/>
    <w:semiHidden/>
    <w:rsid w:val="00474E8F"/>
    <w:rPr>
      <w:rFonts w:ascii="Tahoma" w:eastAsia="Times New Roman" w:hAnsi="Tahoma" w:cs="Tahoma"/>
      <w:sz w:val="16"/>
      <w:szCs w:val="16"/>
      <w:lang w:val="uk-UA" w:eastAsia="ar-SA"/>
    </w:rPr>
  </w:style>
  <w:style w:type="table" w:styleId="af7">
    <w:name w:val="Table Grid"/>
    <w:basedOn w:val="a1"/>
    <w:uiPriority w:val="59"/>
    <w:rsid w:val="008B4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8">
    <w:name w:val="Содержимое таблицы"/>
    <w:basedOn w:val="a5"/>
    <w:rsid w:val="0075035A"/>
    <w:pPr>
      <w:widowControl w:val="0"/>
      <w:suppressLineNumbers/>
      <w:spacing w:after="283"/>
    </w:pPr>
    <w:rPr>
      <w:rFonts w:eastAsia="Tahoma" w:cs="Tahoma"/>
      <w:lang w:val="ru-RU" w:eastAsia="ru-RU" w:bidi="ru-RU"/>
    </w:rPr>
  </w:style>
  <w:style w:type="character" w:customStyle="1" w:styleId="docdata">
    <w:name w:val="docdata"/>
    <w:aliases w:val="docy,v5,3401,baiaagaaboqcaaadfwsaaawncwaaaaaaaaaaaaaaaaaaaaaaaaaaaaaaaaaaaaaaaaaaaaaaaaaaaaaaaaaaaaaaaaaaaaaaaaaaaaaaaaaaaaaaaaaaaaaaaaaaaaaaaaaaaaaaaaaaaaaaaaaaaaaaaaaaaaaaaaaaaaaaaaaaaaaaaaaaaaaaaaaaaaaaaaaaaaaaaaaaaaaaaaaaaaaaaaaaaaaaaaaaaaaa"/>
    <w:basedOn w:val="a0"/>
    <w:rsid w:val="0060435B"/>
  </w:style>
  <w:style w:type="paragraph" w:customStyle="1" w:styleId="11036">
    <w:name w:val="11036"/>
    <w:aliases w:val="baiaagaaboqcaaaduikaaavgkqaaaaaaaaaaaaaaaaaaaaaaaaaaaaaaaaaaaaaaaaaaaaaaaaaaaaaaaaaaaaaaaaaaaaaaaaaaaaaaaaaaaaaaaaaaaaaaaaaaaaaaaaaaaaaaaaaaaaaaaaaaaaaaaaaaaaaaaaaaaaaaaaaaaaaaaaaaaaaaaaaaaaaaaaaaaaaaaaaaaaaaaaaaaaaaaaaaaaaaaaaaaaa"/>
    <w:basedOn w:val="a"/>
    <w:rsid w:val="0060435B"/>
    <w:pPr>
      <w:suppressAutoHyphens w:val="0"/>
      <w:spacing w:before="100" w:beforeAutospacing="1" w:after="100" w:afterAutospacing="1"/>
    </w:pPr>
    <w:rPr>
      <w:lang w:val="ru-RU" w:eastAsia="ru-RU"/>
    </w:rPr>
  </w:style>
  <w:style w:type="paragraph" w:styleId="af9">
    <w:name w:val="Normal (Web)"/>
    <w:basedOn w:val="a"/>
    <w:uiPriority w:val="99"/>
    <w:semiHidden/>
    <w:unhideWhenUsed/>
    <w:rsid w:val="0060435B"/>
    <w:pPr>
      <w:suppressAutoHyphens w:val="0"/>
      <w:spacing w:before="100" w:beforeAutospacing="1" w:after="100" w:afterAutospacing="1"/>
    </w:pPr>
    <w:rPr>
      <w:lang w:val="ru-RU" w:eastAsia="ru-RU"/>
    </w:rPr>
  </w:style>
  <w:style w:type="paragraph" w:customStyle="1" w:styleId="6193">
    <w:name w:val="6193"/>
    <w:aliases w:val="baiaagaaboqcaaadebqaaauefaaaaaaaaaaaaaaaaaaaaaaaaaaaaaaaaaaaaaaaaaaaaaaaaaaaaaaaaaaaaaaaaaaaaaaaaaaaaaaaaaaaaaaaaaaaaaaaaaaaaaaaaaaaaaaaaaaaaaaaaaaaaaaaaaaaaaaaaaaaaaaaaaaaaaaaaaaaaaaaaaaaaaaaaaaaaaaaaaaaaaaaaaaaaaaaaaaaaaaaaaaaaaaa"/>
    <w:basedOn w:val="a"/>
    <w:uiPriority w:val="99"/>
    <w:rsid w:val="00243DD6"/>
    <w:pPr>
      <w:suppressAutoHyphens w:val="0"/>
      <w:spacing w:before="100" w:beforeAutospacing="1" w:after="100" w:afterAutospacing="1"/>
    </w:pPr>
    <w:rPr>
      <w:lang w:val="ru-RU" w:eastAsia="ru-RU"/>
    </w:rPr>
  </w:style>
  <w:style w:type="paragraph" w:customStyle="1" w:styleId="rvps2">
    <w:name w:val="rvps2"/>
    <w:basedOn w:val="a"/>
    <w:rsid w:val="00B2337B"/>
    <w:pPr>
      <w:suppressAutoHyphens w:val="0"/>
      <w:spacing w:before="100" w:beforeAutospacing="1" w:after="100" w:afterAutospacing="1"/>
    </w:pPr>
    <w:rPr>
      <w:lang w:val="ru-RU" w:eastAsia="ru-RU"/>
    </w:rPr>
  </w:style>
  <w:style w:type="character" w:styleId="afa">
    <w:name w:val="Hyperlink"/>
    <w:basedOn w:val="a0"/>
    <w:uiPriority w:val="99"/>
    <w:semiHidden/>
    <w:unhideWhenUsed/>
    <w:rsid w:val="00A71E02"/>
    <w:rPr>
      <w:color w:val="0000FF"/>
      <w:u w:val="single"/>
    </w:rPr>
  </w:style>
</w:styles>
</file>

<file path=word/webSettings.xml><?xml version="1.0" encoding="utf-8"?>
<w:webSettings xmlns:r="http://schemas.openxmlformats.org/officeDocument/2006/relationships" xmlns:w="http://schemas.openxmlformats.org/wordprocessingml/2006/main">
  <w:divs>
    <w:div w:id="384449116">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291745006">
      <w:bodyDiv w:val="1"/>
      <w:marLeft w:val="0"/>
      <w:marRight w:val="0"/>
      <w:marTop w:val="0"/>
      <w:marBottom w:val="0"/>
      <w:divBdr>
        <w:top w:val="none" w:sz="0" w:space="0" w:color="auto"/>
        <w:left w:val="none" w:sz="0" w:space="0" w:color="auto"/>
        <w:bottom w:val="none" w:sz="0" w:space="0" w:color="auto"/>
        <w:right w:val="none" w:sz="0" w:space="0" w:color="auto"/>
      </w:divBdr>
    </w:div>
    <w:div w:id="1544052155">
      <w:bodyDiv w:val="1"/>
      <w:marLeft w:val="0"/>
      <w:marRight w:val="0"/>
      <w:marTop w:val="0"/>
      <w:marBottom w:val="0"/>
      <w:divBdr>
        <w:top w:val="none" w:sz="0" w:space="0" w:color="auto"/>
        <w:left w:val="none" w:sz="0" w:space="0" w:color="auto"/>
        <w:bottom w:val="none" w:sz="0" w:space="0" w:color="auto"/>
        <w:right w:val="none" w:sz="0" w:space="0" w:color="auto"/>
      </w:divBdr>
    </w:div>
    <w:div w:id="1597519724">
      <w:bodyDiv w:val="1"/>
      <w:marLeft w:val="0"/>
      <w:marRight w:val="0"/>
      <w:marTop w:val="0"/>
      <w:marBottom w:val="0"/>
      <w:divBdr>
        <w:top w:val="none" w:sz="0" w:space="0" w:color="auto"/>
        <w:left w:val="none" w:sz="0" w:space="0" w:color="auto"/>
        <w:bottom w:val="none" w:sz="0" w:space="0" w:color="auto"/>
        <w:right w:val="none" w:sz="0" w:space="0" w:color="auto"/>
      </w:divBdr>
    </w:div>
    <w:div w:id="1605310662">
      <w:bodyDiv w:val="1"/>
      <w:marLeft w:val="0"/>
      <w:marRight w:val="0"/>
      <w:marTop w:val="0"/>
      <w:marBottom w:val="0"/>
      <w:divBdr>
        <w:top w:val="none" w:sz="0" w:space="0" w:color="auto"/>
        <w:left w:val="none" w:sz="0" w:space="0" w:color="auto"/>
        <w:bottom w:val="none" w:sz="0" w:space="0" w:color="auto"/>
        <w:right w:val="none" w:sz="0" w:space="0" w:color="auto"/>
      </w:divBdr>
    </w:div>
    <w:div w:id="19853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2-99-%D0%B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AA7D-C4F7-4D40-A5F3-8950511B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6104</Words>
  <Characters>34796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golovach</cp:lastModifiedBy>
  <cp:revision>7</cp:revision>
  <cp:lastPrinted>2018-06-06T10:40:00Z</cp:lastPrinted>
  <dcterms:created xsi:type="dcterms:W3CDTF">2019-01-18T17:02:00Z</dcterms:created>
  <dcterms:modified xsi:type="dcterms:W3CDTF">2019-01-22T14:01:00Z</dcterms:modified>
</cp:coreProperties>
</file>